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tbl>
      <w:tblPr>
        <w:tblStyle w:val="Tablaconcuadrcula"/>
        <w:tblW w:w="8926" w:type="dxa"/>
        <w:tblLook w:val="04A0" w:firstRow="1" w:lastRow="0" w:firstColumn="1" w:lastColumn="0" w:noHBand="0" w:noVBand="1"/>
      </w:tblPr>
      <w:tblGrid>
        <w:gridCol w:w="2263"/>
        <w:gridCol w:w="6663"/>
      </w:tblGrid>
      <w:tr w:rsidR="00E2357A" w:rsidRPr="00377A6C" w14:paraId="61A8D764" w14:textId="77777777" w:rsidTr="00FB3DE9">
        <w:tc>
          <w:tcPr>
            <w:tcW w:w="2263" w:type="dxa"/>
            <w:vAlign w:val="center"/>
          </w:tcPr>
          <w:p w14:paraId="331A85E4" w14:textId="77777777" w:rsidR="00E2357A" w:rsidRPr="00377A6C" w:rsidRDefault="00E2357A" w:rsidP="00FB3DE9">
            <w:pPr>
              <w:jc w:val="both"/>
              <w:rPr>
                <w:b/>
                <w:bCs/>
                <w:sz w:val="22"/>
                <w:szCs w:val="22"/>
              </w:rPr>
            </w:pPr>
            <w:r w:rsidRPr="00377A6C">
              <w:rPr>
                <w:b/>
                <w:bCs/>
                <w:sz w:val="22"/>
                <w:szCs w:val="22"/>
              </w:rPr>
              <w:t>CONTRATANTE</w:t>
            </w:r>
          </w:p>
        </w:tc>
        <w:tc>
          <w:tcPr>
            <w:tcW w:w="6663" w:type="dxa"/>
            <w:vAlign w:val="center"/>
          </w:tcPr>
          <w:p w14:paraId="1B8F4077" w14:textId="77777777" w:rsidR="00E2357A" w:rsidRPr="00377A6C" w:rsidRDefault="00E2357A" w:rsidP="00FB3DE9">
            <w:pPr>
              <w:autoSpaceDE w:val="0"/>
              <w:autoSpaceDN w:val="0"/>
              <w:adjustRightInd w:val="0"/>
              <w:jc w:val="both"/>
              <w:rPr>
                <w:b/>
                <w:bCs/>
                <w:sz w:val="22"/>
                <w:szCs w:val="22"/>
              </w:rPr>
            </w:pPr>
            <w:r w:rsidRPr="00377A6C">
              <w:rPr>
                <w:b/>
                <w:sz w:val="22"/>
                <w:szCs w:val="22"/>
              </w:rPr>
              <w:t>PATRIMONIO AUTÓNOMO FIDEICOMISO FIDUOCCIDENTE P.A. FIDEICOMISO FIDUOCCIDENTE No. 3-1-9448 – OXI VENADILLO</w:t>
            </w:r>
            <w:r w:rsidRPr="00377A6C">
              <w:rPr>
                <w:b/>
                <w:bCs/>
                <w:sz w:val="22"/>
                <w:szCs w:val="22"/>
              </w:rPr>
              <w:t xml:space="preserve">, </w:t>
            </w:r>
            <w:r w:rsidRPr="00377A6C">
              <w:rPr>
                <w:sz w:val="22"/>
                <w:szCs w:val="22"/>
              </w:rPr>
              <w:t xml:space="preserve">cuyo vocero y administrador es Fiduciaria de Occidente S.A., representado legalmente por </w:t>
            </w:r>
            <w:r w:rsidRPr="00377A6C">
              <w:rPr>
                <w:b/>
                <w:bCs/>
                <w:sz w:val="22"/>
                <w:szCs w:val="22"/>
              </w:rPr>
              <w:t xml:space="preserve">ROCÍO LONDOÑO </w:t>
            </w:r>
            <w:proofErr w:type="spellStart"/>
            <w:r w:rsidRPr="00377A6C">
              <w:rPr>
                <w:b/>
                <w:bCs/>
                <w:sz w:val="22"/>
                <w:szCs w:val="22"/>
              </w:rPr>
              <w:t>LONDOÑO</w:t>
            </w:r>
            <w:proofErr w:type="spellEnd"/>
            <w:r w:rsidRPr="00377A6C">
              <w:rPr>
                <w:sz w:val="22"/>
                <w:szCs w:val="22"/>
              </w:rPr>
              <w:t xml:space="preserve"> identificada con cédula de ciudadanía No. 52.262.186 expedida en Bogotá.</w:t>
            </w:r>
          </w:p>
        </w:tc>
      </w:tr>
      <w:tr w:rsidR="00E2357A" w:rsidRPr="00377A6C" w14:paraId="0AE2F6E2" w14:textId="77777777" w:rsidTr="00FB3DE9">
        <w:trPr>
          <w:trHeight w:val="76"/>
        </w:trPr>
        <w:tc>
          <w:tcPr>
            <w:tcW w:w="2263" w:type="dxa"/>
            <w:vAlign w:val="center"/>
          </w:tcPr>
          <w:p w14:paraId="255C0014" w14:textId="77777777" w:rsidR="00E2357A" w:rsidRPr="00377A6C" w:rsidRDefault="00E2357A" w:rsidP="00FB3DE9">
            <w:pPr>
              <w:jc w:val="both"/>
              <w:rPr>
                <w:b/>
                <w:bCs/>
                <w:sz w:val="22"/>
                <w:szCs w:val="22"/>
              </w:rPr>
            </w:pPr>
            <w:r w:rsidRPr="00377A6C">
              <w:rPr>
                <w:b/>
                <w:bCs/>
                <w:sz w:val="22"/>
                <w:szCs w:val="22"/>
              </w:rPr>
              <w:t>CONTRATISTA:</w:t>
            </w:r>
          </w:p>
        </w:tc>
        <w:tc>
          <w:tcPr>
            <w:tcW w:w="6663" w:type="dxa"/>
            <w:vAlign w:val="center"/>
          </w:tcPr>
          <w:p w14:paraId="557BD68E" w14:textId="77777777" w:rsidR="00E2357A" w:rsidRPr="00377A6C" w:rsidRDefault="00E2357A" w:rsidP="00FB3DE9">
            <w:pPr>
              <w:jc w:val="both"/>
              <w:rPr>
                <w:sz w:val="22"/>
                <w:szCs w:val="22"/>
              </w:rPr>
            </w:pPr>
            <w:r w:rsidRPr="00377A6C">
              <w:rPr>
                <w:sz w:val="22"/>
                <w:szCs w:val="22"/>
              </w:rPr>
              <w:t>XXXXXXXXXX</w:t>
            </w:r>
          </w:p>
        </w:tc>
      </w:tr>
      <w:tr w:rsidR="00E2357A" w:rsidRPr="00377A6C" w14:paraId="164DD033" w14:textId="77777777" w:rsidTr="00FB3DE9">
        <w:tc>
          <w:tcPr>
            <w:tcW w:w="2263" w:type="dxa"/>
            <w:vAlign w:val="center"/>
          </w:tcPr>
          <w:p w14:paraId="4025E1CA" w14:textId="77777777" w:rsidR="00E2357A" w:rsidRPr="00377A6C" w:rsidRDefault="00E2357A" w:rsidP="00FB3DE9">
            <w:pPr>
              <w:jc w:val="both"/>
              <w:rPr>
                <w:b/>
                <w:bCs/>
                <w:sz w:val="22"/>
                <w:szCs w:val="22"/>
              </w:rPr>
            </w:pPr>
            <w:r w:rsidRPr="00377A6C">
              <w:rPr>
                <w:b/>
                <w:bCs/>
                <w:sz w:val="22"/>
                <w:szCs w:val="22"/>
              </w:rPr>
              <w:t>OBJETO</w:t>
            </w:r>
          </w:p>
        </w:tc>
        <w:tc>
          <w:tcPr>
            <w:tcW w:w="6663" w:type="dxa"/>
            <w:vAlign w:val="center"/>
          </w:tcPr>
          <w:p w14:paraId="0853EA3D" w14:textId="77777777" w:rsidR="00E2357A" w:rsidRPr="00377A6C" w:rsidRDefault="00E2357A" w:rsidP="00FB3DE9">
            <w:pPr>
              <w:autoSpaceDE w:val="0"/>
              <w:autoSpaceDN w:val="0"/>
              <w:adjustRightInd w:val="0"/>
              <w:jc w:val="both"/>
              <w:rPr>
                <w:b/>
                <w:sz w:val="22"/>
                <w:szCs w:val="22"/>
              </w:rPr>
            </w:pPr>
            <w:r w:rsidRPr="00377A6C">
              <w:rPr>
                <w:bCs/>
                <w:sz w:val="22"/>
                <w:szCs w:val="22"/>
              </w:rPr>
              <w:t xml:space="preserve">Realizar la </w:t>
            </w:r>
            <w:r w:rsidRPr="00377A6C">
              <w:rPr>
                <w:sz w:val="22"/>
                <w:szCs w:val="22"/>
              </w:rPr>
              <w:t>interventoría técnica, administrativa, financiera, contable, social, ambiental y jurídica para el proyecto:</w:t>
            </w:r>
            <w:r w:rsidRPr="00377A6C">
              <w:rPr>
                <w:b/>
                <w:bCs/>
                <w:sz w:val="22"/>
                <w:szCs w:val="22"/>
              </w:rPr>
              <w:t xml:space="preserve"> “</w:t>
            </w:r>
            <w:r w:rsidRPr="00377A6C">
              <w:rPr>
                <w:b/>
                <w:bCs/>
                <w:iCs/>
                <w:sz w:val="22"/>
                <w:szCs w:val="22"/>
              </w:rPr>
              <w:t>Dotación de Menaje Utensilios y Equipos de Cocina para las Instituciones Educativas Oficiales del Municipio de Venadillo Tolima</w:t>
            </w:r>
            <w:r w:rsidRPr="00377A6C">
              <w:rPr>
                <w:b/>
                <w:bCs/>
                <w:sz w:val="22"/>
                <w:szCs w:val="22"/>
              </w:rPr>
              <w:t>”</w:t>
            </w:r>
            <w:r w:rsidRPr="00377A6C">
              <w:rPr>
                <w:bCs/>
                <w:sz w:val="22"/>
                <w:szCs w:val="22"/>
              </w:rPr>
              <w:t xml:space="preserve">, según las cantidades y especificaciones técnicas del proyecto identificado con el código </w:t>
            </w:r>
            <w:r w:rsidRPr="00377A6C">
              <w:rPr>
                <w:b/>
                <w:bCs/>
                <w:sz w:val="22"/>
                <w:szCs w:val="22"/>
              </w:rPr>
              <w:t>BPIN: 20240214000197</w:t>
            </w:r>
          </w:p>
        </w:tc>
      </w:tr>
      <w:tr w:rsidR="00E2357A" w:rsidRPr="00377A6C" w14:paraId="7D835A3B" w14:textId="77777777" w:rsidTr="00FB3DE9">
        <w:tc>
          <w:tcPr>
            <w:tcW w:w="2263" w:type="dxa"/>
            <w:vAlign w:val="center"/>
          </w:tcPr>
          <w:p w14:paraId="4238E42F" w14:textId="77777777" w:rsidR="00E2357A" w:rsidRPr="00377A6C" w:rsidRDefault="00E2357A" w:rsidP="00FB3DE9">
            <w:pPr>
              <w:jc w:val="both"/>
              <w:rPr>
                <w:b/>
                <w:bCs/>
                <w:sz w:val="22"/>
                <w:szCs w:val="22"/>
              </w:rPr>
            </w:pPr>
            <w:r w:rsidRPr="00377A6C">
              <w:rPr>
                <w:b/>
                <w:bCs/>
                <w:sz w:val="22"/>
                <w:szCs w:val="22"/>
              </w:rPr>
              <w:t>PLAZO</w:t>
            </w:r>
          </w:p>
        </w:tc>
        <w:tc>
          <w:tcPr>
            <w:tcW w:w="6663" w:type="dxa"/>
            <w:vAlign w:val="center"/>
          </w:tcPr>
          <w:p w14:paraId="1B96A6A2" w14:textId="77777777" w:rsidR="00E2357A" w:rsidRPr="00377A6C" w:rsidRDefault="00E2357A" w:rsidP="00FB3DE9">
            <w:pPr>
              <w:autoSpaceDE w:val="0"/>
              <w:autoSpaceDN w:val="0"/>
              <w:adjustRightInd w:val="0"/>
              <w:jc w:val="both"/>
              <w:rPr>
                <w:sz w:val="22"/>
                <w:szCs w:val="22"/>
              </w:rPr>
            </w:pPr>
            <w:r w:rsidRPr="00377A6C">
              <w:rPr>
                <w:sz w:val="22"/>
                <w:szCs w:val="22"/>
              </w:rPr>
              <w:t xml:space="preserve">El plazo del contrato será de </w:t>
            </w:r>
            <w:r w:rsidRPr="00377A6C">
              <w:rPr>
                <w:b/>
                <w:bCs/>
                <w:sz w:val="22"/>
                <w:szCs w:val="22"/>
              </w:rPr>
              <w:t>TRES (03) MESES,</w:t>
            </w:r>
            <w:r w:rsidRPr="00377A6C">
              <w:rPr>
                <w:sz w:val="22"/>
                <w:szCs w:val="22"/>
              </w:rPr>
              <w:t xml:space="preserve"> el cual comenzará a contabilizarse a partir de la suscripción del acta de inicio.</w:t>
            </w:r>
          </w:p>
        </w:tc>
      </w:tr>
      <w:tr w:rsidR="00E2357A" w:rsidRPr="00377A6C" w14:paraId="7BBD0592" w14:textId="77777777" w:rsidTr="00FB3DE9">
        <w:tc>
          <w:tcPr>
            <w:tcW w:w="2263" w:type="dxa"/>
            <w:vAlign w:val="center"/>
          </w:tcPr>
          <w:p w14:paraId="33299148" w14:textId="77777777" w:rsidR="00E2357A" w:rsidRPr="00377A6C" w:rsidRDefault="00E2357A" w:rsidP="00FB3DE9">
            <w:pPr>
              <w:jc w:val="both"/>
              <w:rPr>
                <w:b/>
                <w:bCs/>
                <w:sz w:val="22"/>
                <w:szCs w:val="22"/>
              </w:rPr>
            </w:pPr>
            <w:r w:rsidRPr="00377A6C">
              <w:rPr>
                <w:b/>
                <w:bCs/>
                <w:sz w:val="22"/>
                <w:szCs w:val="22"/>
              </w:rPr>
              <w:t>VALOR</w:t>
            </w:r>
          </w:p>
        </w:tc>
        <w:tc>
          <w:tcPr>
            <w:tcW w:w="6663" w:type="dxa"/>
            <w:vAlign w:val="center"/>
          </w:tcPr>
          <w:p w14:paraId="5CB736C5" w14:textId="77777777" w:rsidR="00E2357A" w:rsidRPr="00377A6C" w:rsidRDefault="00E2357A" w:rsidP="00FB3DE9">
            <w:pPr>
              <w:autoSpaceDE w:val="0"/>
              <w:autoSpaceDN w:val="0"/>
              <w:adjustRightInd w:val="0"/>
              <w:jc w:val="both"/>
              <w:rPr>
                <w:color w:val="000000"/>
                <w:sz w:val="22"/>
                <w:szCs w:val="22"/>
              </w:rPr>
            </w:pPr>
            <w:r w:rsidRPr="00377A6C">
              <w:rPr>
                <w:color w:val="000000"/>
                <w:sz w:val="22"/>
                <w:szCs w:val="22"/>
              </w:rPr>
              <w:t>XXXXXXXXXXXX</w:t>
            </w:r>
          </w:p>
        </w:tc>
      </w:tr>
      <w:tr w:rsidR="00E2357A" w:rsidRPr="00377A6C" w14:paraId="0B10749B" w14:textId="77777777" w:rsidTr="00FB3DE9">
        <w:tc>
          <w:tcPr>
            <w:tcW w:w="2263" w:type="dxa"/>
            <w:vAlign w:val="center"/>
          </w:tcPr>
          <w:p w14:paraId="1D8BA25C" w14:textId="77777777" w:rsidR="00E2357A" w:rsidRPr="00377A6C" w:rsidRDefault="00E2357A" w:rsidP="00FB3DE9">
            <w:pPr>
              <w:jc w:val="both"/>
              <w:rPr>
                <w:b/>
                <w:bCs/>
                <w:sz w:val="22"/>
                <w:szCs w:val="22"/>
              </w:rPr>
            </w:pPr>
            <w:r w:rsidRPr="00377A6C">
              <w:rPr>
                <w:b/>
                <w:bCs/>
                <w:sz w:val="22"/>
                <w:szCs w:val="22"/>
              </w:rPr>
              <w:t>TIPO DE CONTRATO</w:t>
            </w:r>
          </w:p>
        </w:tc>
        <w:tc>
          <w:tcPr>
            <w:tcW w:w="6663" w:type="dxa"/>
            <w:vAlign w:val="center"/>
          </w:tcPr>
          <w:p w14:paraId="10E061B1" w14:textId="77777777" w:rsidR="00E2357A" w:rsidRPr="00377A6C" w:rsidRDefault="00E2357A" w:rsidP="00FB3DE9">
            <w:pPr>
              <w:jc w:val="both"/>
              <w:rPr>
                <w:sz w:val="22"/>
                <w:szCs w:val="22"/>
              </w:rPr>
            </w:pPr>
            <w:r w:rsidRPr="00377A6C">
              <w:rPr>
                <w:sz w:val="22"/>
                <w:szCs w:val="22"/>
              </w:rPr>
              <w:t xml:space="preserve">PRESTACIÓN DE SERVICIOS </w:t>
            </w:r>
          </w:p>
        </w:tc>
      </w:tr>
      <w:tr w:rsidR="00E2357A" w:rsidRPr="00377A6C" w14:paraId="44AAEF9B" w14:textId="77777777" w:rsidTr="00FB3DE9">
        <w:tc>
          <w:tcPr>
            <w:tcW w:w="2263" w:type="dxa"/>
            <w:vAlign w:val="center"/>
          </w:tcPr>
          <w:p w14:paraId="115625B8" w14:textId="77777777" w:rsidR="00E2357A" w:rsidRPr="00377A6C" w:rsidRDefault="00E2357A" w:rsidP="00FB3DE9">
            <w:pPr>
              <w:jc w:val="both"/>
              <w:rPr>
                <w:b/>
                <w:bCs/>
                <w:sz w:val="22"/>
                <w:szCs w:val="22"/>
              </w:rPr>
            </w:pPr>
            <w:r w:rsidRPr="00377A6C">
              <w:rPr>
                <w:b/>
                <w:bCs/>
                <w:sz w:val="22"/>
                <w:szCs w:val="22"/>
              </w:rPr>
              <w:t xml:space="preserve">LUGAR DE EJECUCIÓN </w:t>
            </w:r>
          </w:p>
        </w:tc>
        <w:tc>
          <w:tcPr>
            <w:tcW w:w="6663" w:type="dxa"/>
            <w:vAlign w:val="center"/>
          </w:tcPr>
          <w:p w14:paraId="30F1BB4B" w14:textId="77777777" w:rsidR="00E2357A" w:rsidRPr="00377A6C" w:rsidRDefault="00E2357A" w:rsidP="00FB3DE9">
            <w:pPr>
              <w:jc w:val="both"/>
              <w:rPr>
                <w:sz w:val="22"/>
                <w:szCs w:val="22"/>
              </w:rPr>
            </w:pPr>
            <w:r w:rsidRPr="00377A6C">
              <w:rPr>
                <w:sz w:val="22"/>
                <w:szCs w:val="22"/>
              </w:rPr>
              <w:t>Municipio Venadillo, Tolima</w:t>
            </w:r>
          </w:p>
        </w:tc>
      </w:tr>
      <w:tr w:rsidR="00E2357A" w:rsidRPr="00377A6C" w14:paraId="18AD9DD5" w14:textId="77777777" w:rsidTr="00FB3DE9">
        <w:tc>
          <w:tcPr>
            <w:tcW w:w="2263" w:type="dxa"/>
            <w:vAlign w:val="center"/>
          </w:tcPr>
          <w:p w14:paraId="6CB6F276" w14:textId="77777777" w:rsidR="00E2357A" w:rsidRPr="00377A6C" w:rsidRDefault="00E2357A" w:rsidP="00FB3DE9">
            <w:pPr>
              <w:jc w:val="both"/>
              <w:rPr>
                <w:b/>
                <w:bCs/>
                <w:sz w:val="22"/>
                <w:szCs w:val="22"/>
              </w:rPr>
            </w:pPr>
            <w:r w:rsidRPr="00377A6C">
              <w:rPr>
                <w:b/>
                <w:bCs/>
                <w:sz w:val="22"/>
                <w:szCs w:val="22"/>
              </w:rPr>
              <w:t>SUPERVISIÓN</w:t>
            </w:r>
          </w:p>
        </w:tc>
        <w:tc>
          <w:tcPr>
            <w:tcW w:w="6663" w:type="dxa"/>
            <w:vAlign w:val="center"/>
          </w:tcPr>
          <w:p w14:paraId="41807AF3" w14:textId="77777777" w:rsidR="00E2357A" w:rsidRPr="00377A6C" w:rsidRDefault="00E2357A" w:rsidP="00FB3DE9">
            <w:pPr>
              <w:jc w:val="both"/>
              <w:rPr>
                <w:sz w:val="22"/>
                <w:szCs w:val="22"/>
              </w:rPr>
            </w:pPr>
            <w:r w:rsidRPr="00377A6C">
              <w:rPr>
                <w:sz w:val="22"/>
                <w:szCs w:val="22"/>
              </w:rPr>
              <w:t>La supervisión la ejercerá la Entidad Nacional Competente</w:t>
            </w:r>
          </w:p>
          <w:p w14:paraId="78F98D46" w14:textId="77777777" w:rsidR="00E2357A" w:rsidRPr="00377A6C" w:rsidRDefault="00E2357A" w:rsidP="00FB3DE9">
            <w:pPr>
              <w:jc w:val="both"/>
              <w:rPr>
                <w:sz w:val="22"/>
                <w:szCs w:val="22"/>
              </w:rPr>
            </w:pPr>
          </w:p>
        </w:tc>
      </w:tr>
    </w:tbl>
    <w:p w14:paraId="5050F13E" w14:textId="77777777" w:rsidR="00E2357A" w:rsidRDefault="00E2357A" w:rsidP="008367EA">
      <w:pPr>
        <w:jc w:val="both"/>
        <w:rPr>
          <w:rFonts w:ascii="Arial" w:hAnsi="Arial" w:cs="Arial"/>
          <w:sz w:val="22"/>
          <w:szCs w:val="22"/>
        </w:rPr>
      </w:pPr>
    </w:p>
    <w:p w14:paraId="5A881F02" w14:textId="77777777" w:rsidR="00E2357A" w:rsidRDefault="00E2357A" w:rsidP="008367EA">
      <w:pPr>
        <w:jc w:val="both"/>
        <w:rPr>
          <w:rFonts w:ascii="Arial" w:hAnsi="Arial" w:cs="Arial"/>
          <w:sz w:val="22"/>
          <w:szCs w:val="22"/>
        </w:rPr>
      </w:pPr>
    </w:p>
    <w:p w14:paraId="476249B0" w14:textId="27B42EE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Entre los suscritos </w:t>
      </w:r>
      <w:r w:rsidRPr="00343C86">
        <w:rPr>
          <w:rFonts w:ascii="Arial" w:hAnsi="Arial" w:cs="Arial"/>
          <w:b/>
          <w:bCs/>
          <w:sz w:val="22"/>
          <w:szCs w:val="22"/>
        </w:rPr>
        <w:t xml:space="preserve">ROCÍO LONDOÑO </w:t>
      </w:r>
      <w:proofErr w:type="spellStart"/>
      <w:r w:rsidRPr="00343C86">
        <w:rPr>
          <w:rFonts w:ascii="Arial" w:hAnsi="Arial" w:cs="Arial"/>
          <w:b/>
          <w:bCs/>
          <w:sz w:val="22"/>
          <w:szCs w:val="22"/>
        </w:rPr>
        <w:t>LONDOÑO</w:t>
      </w:r>
      <w:proofErr w:type="spellEnd"/>
      <w:r w:rsidRPr="00343C86">
        <w:rPr>
          <w:rFonts w:ascii="Arial" w:hAnsi="Arial" w:cs="Arial"/>
          <w:sz w:val="22"/>
          <w:szCs w:val="22"/>
        </w:rPr>
        <w:t xml:space="preserve"> persona mayor de edad e identificada con cédula de ciudadanía No. 52.262.186 expedida en Bogotá, en su calidad de Representante Legal de </w:t>
      </w:r>
      <w:r w:rsidRPr="00343C86">
        <w:rPr>
          <w:rFonts w:ascii="Arial" w:hAnsi="Arial" w:cs="Arial"/>
          <w:b/>
          <w:bCs/>
          <w:sz w:val="22"/>
          <w:szCs w:val="22"/>
        </w:rPr>
        <w:t>FIDUCIARIA DE OCCIDENTE S.A.,</w:t>
      </w:r>
      <w:r w:rsidRPr="00343C86">
        <w:rPr>
          <w:rFonts w:ascii="Arial" w:hAnsi="Arial" w:cs="Arial"/>
          <w:sz w:val="22"/>
          <w:szCs w:val="22"/>
        </w:rPr>
        <w:t xml:space="preserve"> sociedad de servicios financieros que actúa única y exclusivamente en su condición de vocera y administradora del Patrimonio Autónomo denominado “</w:t>
      </w:r>
      <w:r w:rsidRPr="00343C86">
        <w:rPr>
          <w:rFonts w:ascii="Arial" w:hAnsi="Arial" w:cs="Arial"/>
          <w:b/>
          <w:sz w:val="22"/>
          <w:szCs w:val="22"/>
        </w:rPr>
        <w:t xml:space="preserve">FIDEICOMISO FIDUOCCIDENTE No. </w:t>
      </w:r>
      <w:r w:rsidR="009A2BF9" w:rsidRPr="00343C86">
        <w:rPr>
          <w:rFonts w:ascii="Arial" w:hAnsi="Arial" w:cs="Arial"/>
          <w:b/>
          <w:sz w:val="22"/>
          <w:szCs w:val="22"/>
        </w:rPr>
        <w:t>3-1-94</w:t>
      </w:r>
      <w:r w:rsidR="00E2357A">
        <w:rPr>
          <w:rFonts w:ascii="Arial" w:hAnsi="Arial" w:cs="Arial"/>
          <w:b/>
          <w:sz w:val="22"/>
          <w:szCs w:val="22"/>
        </w:rPr>
        <w:t>48</w:t>
      </w:r>
      <w:r w:rsidR="009A2BF9" w:rsidRPr="00343C86">
        <w:rPr>
          <w:rFonts w:ascii="Arial" w:hAnsi="Arial" w:cs="Arial"/>
          <w:b/>
          <w:sz w:val="22"/>
          <w:szCs w:val="22"/>
        </w:rPr>
        <w:t xml:space="preserve"> – OXI </w:t>
      </w:r>
      <w:r w:rsidR="00E2357A">
        <w:rPr>
          <w:rFonts w:ascii="Arial" w:hAnsi="Arial" w:cs="Arial"/>
          <w:b/>
          <w:sz w:val="22"/>
          <w:szCs w:val="22"/>
        </w:rPr>
        <w:tab/>
        <w:t>VENADILLO</w:t>
      </w:r>
      <w:r w:rsidRPr="00343C86">
        <w:rPr>
          <w:rFonts w:ascii="Arial" w:hAnsi="Arial" w:cs="Arial"/>
          <w:b/>
          <w:sz w:val="22"/>
          <w:szCs w:val="22"/>
        </w:rPr>
        <w:t>”</w:t>
      </w:r>
      <w:r w:rsidRPr="00343C86">
        <w:rPr>
          <w:rFonts w:ascii="Arial" w:hAnsi="Arial" w:cs="Arial"/>
          <w:sz w:val="22"/>
          <w:szCs w:val="22"/>
        </w:rPr>
        <w:t xml:space="preserve">, NIT. 830.054.076-2” y quienes en adelante se denominarán EL CONTRATANTE, por una parte, y por la otra XXXXXXXXXXXXXXX identificada con NIT XXXXXXXXXXXXXXX, representada legalmente por el señor XXXXXXXXXXXXXX, persona mayor de edad e identificado con cedula de ciudadanía No. XXXXX, y quien en adelante se denominará EL CONTRATISTA o INTERVENTOR, hemos convenido celebrar este contrato, el cual se regirá por las estipulaciones que se establecen más adelante, previa las siguientes consideraciones: </w:t>
      </w:r>
    </w:p>
    <w:p w14:paraId="20B1C61F" w14:textId="77777777" w:rsidR="008367EA" w:rsidRDefault="008367EA" w:rsidP="008367EA">
      <w:pPr>
        <w:jc w:val="both"/>
        <w:rPr>
          <w:rFonts w:ascii="Arial" w:hAnsi="Arial" w:cs="Arial"/>
          <w:sz w:val="22"/>
          <w:szCs w:val="22"/>
        </w:rPr>
      </w:pPr>
    </w:p>
    <w:p w14:paraId="3EECC8C3" w14:textId="77777777" w:rsidR="000B2C79" w:rsidRPr="00343C86" w:rsidRDefault="000B2C79" w:rsidP="008367EA">
      <w:pPr>
        <w:jc w:val="both"/>
        <w:rPr>
          <w:rFonts w:ascii="Arial" w:hAnsi="Arial" w:cs="Arial"/>
          <w:sz w:val="22"/>
          <w:szCs w:val="22"/>
        </w:rPr>
      </w:pPr>
    </w:p>
    <w:p w14:paraId="6F27F1F3" w14:textId="77777777" w:rsidR="0064386F" w:rsidRPr="00343C86" w:rsidRDefault="0064386F" w:rsidP="008367EA">
      <w:pPr>
        <w:jc w:val="both"/>
        <w:rPr>
          <w:rFonts w:ascii="Arial" w:hAnsi="Arial" w:cs="Arial"/>
          <w:sz w:val="22"/>
          <w:szCs w:val="22"/>
        </w:rPr>
      </w:pPr>
    </w:p>
    <w:p w14:paraId="5F0A5D4A" w14:textId="77777777" w:rsidR="008367EA" w:rsidRPr="00343C86" w:rsidRDefault="008367EA" w:rsidP="008367EA">
      <w:pPr>
        <w:jc w:val="center"/>
        <w:rPr>
          <w:rFonts w:ascii="Arial" w:hAnsi="Arial" w:cs="Arial"/>
          <w:b/>
          <w:bCs/>
          <w:sz w:val="22"/>
          <w:szCs w:val="22"/>
        </w:rPr>
      </w:pPr>
      <w:r w:rsidRPr="00343C86">
        <w:rPr>
          <w:rFonts w:ascii="Arial" w:hAnsi="Arial" w:cs="Arial"/>
          <w:b/>
          <w:bCs/>
          <w:sz w:val="22"/>
          <w:szCs w:val="22"/>
        </w:rPr>
        <w:lastRenderedPageBreak/>
        <w:t>CONSIDERACIONES</w:t>
      </w:r>
    </w:p>
    <w:p w14:paraId="21C03554" w14:textId="77777777" w:rsidR="00D801A6" w:rsidRPr="00343C86" w:rsidRDefault="00D801A6" w:rsidP="008367EA">
      <w:pPr>
        <w:jc w:val="center"/>
        <w:rPr>
          <w:rFonts w:ascii="Arial" w:hAnsi="Arial" w:cs="Arial"/>
          <w:b/>
          <w:bCs/>
          <w:sz w:val="22"/>
          <w:szCs w:val="22"/>
        </w:rPr>
      </w:pPr>
    </w:p>
    <w:p w14:paraId="0B2CEC67" w14:textId="77777777" w:rsidR="00E2357A" w:rsidRPr="00377A6C" w:rsidRDefault="00E2357A" w:rsidP="00E2357A">
      <w:pPr>
        <w:numPr>
          <w:ilvl w:val="0"/>
          <w:numId w:val="18"/>
        </w:numPr>
        <w:spacing w:after="160" w:line="267" w:lineRule="auto"/>
        <w:ind w:right="364"/>
        <w:contextualSpacing/>
        <w:jc w:val="both"/>
        <w:rPr>
          <w:rFonts w:ascii="Arial" w:eastAsia="Aptos" w:hAnsi="Arial" w:cs="Arial"/>
          <w:i/>
          <w:iCs/>
          <w:kern w:val="2"/>
          <w:sz w:val="22"/>
          <w:szCs w:val="22"/>
          <w14:ligatures w14:val="standardContextual"/>
        </w:rPr>
      </w:pPr>
      <w:r w:rsidRPr="00377A6C">
        <w:rPr>
          <w:rFonts w:ascii="Arial" w:eastAsia="Aptos" w:hAnsi="Arial" w:cs="Arial"/>
          <w:kern w:val="2"/>
          <w:sz w:val="22"/>
          <w:szCs w:val="22"/>
          <w14:ligatures w14:val="standardContextual"/>
        </w:rPr>
        <w:t xml:space="preserve">Que el día 28 de mayo de 2025, se suscribió el CONTRATO DE FIDUCIA MERCANTIL constitutivo del patrimonio autónomo denominado </w:t>
      </w:r>
      <w:bookmarkStart w:id="0" w:name="_Hlk207019277"/>
      <w:r w:rsidRPr="00377A6C">
        <w:rPr>
          <w:rFonts w:ascii="Arial" w:eastAsia="Aptos" w:hAnsi="Arial" w:cs="Arial"/>
          <w:b/>
          <w:kern w:val="2"/>
          <w:sz w:val="22"/>
          <w:szCs w:val="22"/>
          <w14:ligatures w14:val="standardContextual"/>
        </w:rPr>
        <w:t>FIDEICOMISO FIDUOCCIDENTE No. 3-1-9448 – OXI VENADILLO</w:t>
      </w:r>
      <w:bookmarkEnd w:id="0"/>
      <w:r w:rsidRPr="00377A6C">
        <w:rPr>
          <w:rFonts w:ascii="Arial" w:eastAsia="Aptos" w:hAnsi="Arial" w:cs="Arial"/>
          <w:kern w:val="2"/>
          <w:sz w:val="22"/>
          <w:szCs w:val="22"/>
          <w14:ligatures w14:val="standardContextual"/>
        </w:rPr>
        <w:t xml:space="preserve">, entre HOLCIM COLOMBIA S.A. en calidad de Fideicomitente y FIDUCIARIA OCCIDENTE S.A en calidad de administrador fiduciario, cuyo objeto es la constitución de un Patrimonio Autónomo con los bienes que transfiera(n) EL(LOS) FIDEICOMITENTE(S) para la administración de los recursos depositados por EL FIDEICOMITENTE, para que LA FIDUCIARIA, como vocera y administradora del mismo los administre, contrate y pague, hasta la concurrencia de los RECURSOS, en cumplimiento de la finalidad prevista en dicho Contrato de Fiducia Mercantil para el desarrollo del Proyecto denominado </w:t>
      </w:r>
      <w:r w:rsidRPr="00377A6C">
        <w:rPr>
          <w:rFonts w:ascii="Arial" w:eastAsia="Aptos" w:hAnsi="Arial" w:cs="Arial"/>
          <w:b/>
          <w:i/>
          <w:iCs/>
          <w:kern w:val="2"/>
          <w:sz w:val="22"/>
          <w:szCs w:val="22"/>
          <w14:ligatures w14:val="standardContextual"/>
        </w:rPr>
        <w:t xml:space="preserve">“Dotación de Menaje Utensilios y Equipos de Cocina para las Instituciones Educativas Oficiales del Municipio de Venadillo Tolima” BPIN 20240214000197”. </w:t>
      </w:r>
    </w:p>
    <w:p w14:paraId="2BED215C" w14:textId="77777777" w:rsidR="008367EA" w:rsidRPr="00343C86" w:rsidRDefault="008367EA" w:rsidP="008367EA">
      <w:pPr>
        <w:pStyle w:val="Prrafodelista"/>
        <w:spacing w:line="267" w:lineRule="auto"/>
        <w:ind w:left="347" w:right="364"/>
        <w:jc w:val="both"/>
        <w:rPr>
          <w:rFonts w:ascii="Arial" w:hAnsi="Arial" w:cs="Arial"/>
          <w:i/>
          <w:iCs/>
          <w:sz w:val="22"/>
          <w:szCs w:val="22"/>
        </w:rPr>
      </w:pPr>
    </w:p>
    <w:p w14:paraId="43259253" w14:textId="0A3CC369" w:rsidR="008367EA" w:rsidRPr="00343C86" w:rsidRDefault="008367EA" w:rsidP="008367EA">
      <w:pPr>
        <w:pStyle w:val="Prrafodelista"/>
        <w:numPr>
          <w:ilvl w:val="0"/>
          <w:numId w:val="18"/>
        </w:numPr>
        <w:spacing w:line="267" w:lineRule="auto"/>
        <w:ind w:right="364"/>
        <w:jc w:val="both"/>
        <w:rPr>
          <w:rFonts w:ascii="Arial" w:hAnsi="Arial" w:cs="Arial"/>
          <w:i/>
          <w:iCs/>
          <w:sz w:val="22"/>
          <w:szCs w:val="22"/>
        </w:rPr>
      </w:pPr>
      <w:r w:rsidRPr="00343C86">
        <w:rPr>
          <w:rFonts w:ascii="Arial" w:hAnsi="Arial" w:cs="Arial"/>
          <w:sz w:val="22"/>
          <w:szCs w:val="22"/>
        </w:rPr>
        <w:t>Dentro de las obligaciones establecidas en el CONTRATO DE FIDUCIA a cargo de FIDUCIARIA DE OCCIDENTE S.A.,</w:t>
      </w:r>
      <w:r w:rsidR="00C65341" w:rsidRPr="00343C86">
        <w:rPr>
          <w:rFonts w:ascii="Arial" w:hAnsi="Arial" w:cs="Arial"/>
          <w:sz w:val="22"/>
          <w:szCs w:val="22"/>
        </w:rPr>
        <w:t xml:space="preserve"> </w:t>
      </w:r>
      <w:r w:rsidRPr="00343C86">
        <w:rPr>
          <w:rFonts w:ascii="Arial" w:hAnsi="Arial" w:cs="Arial"/>
          <w:sz w:val="22"/>
          <w:szCs w:val="22"/>
        </w:rPr>
        <w:t xml:space="preserve">se encuentra la consistente en </w:t>
      </w:r>
      <w:r w:rsidRPr="00343C86">
        <w:rPr>
          <w:rFonts w:ascii="Arial" w:eastAsia="Times New Roman" w:hAnsi="Arial" w:cs="Arial"/>
          <w:bCs/>
          <w:i/>
          <w:iCs/>
          <w:sz w:val="22"/>
          <w:szCs w:val="22"/>
          <w:lang w:val="es-ES" w:eastAsia="es-ES"/>
        </w:rPr>
        <w:t>“Suscribir en calidad de vocera y administradora del FIDEICOMISO, como contratante, los CONTRATOS DERIVADOS para la interventoría del PROYECTO con EL INTERVENTOR que haya sido seleccionado por EL(LOS) FIDEICOMITENTE(S) para el desarrollo del PROYECTO</w:t>
      </w:r>
      <w:r w:rsidRPr="00343C86">
        <w:rPr>
          <w:rFonts w:ascii="Arial" w:eastAsia="Times New Roman" w:hAnsi="Arial" w:cs="Arial"/>
          <w:bCs/>
          <w:sz w:val="22"/>
          <w:szCs w:val="22"/>
          <w:lang w:val="es-ES" w:eastAsia="es-ES"/>
        </w:rPr>
        <w:t>”.</w:t>
      </w:r>
    </w:p>
    <w:p w14:paraId="136B5412" w14:textId="77777777" w:rsidR="008367EA" w:rsidRPr="00343C86" w:rsidRDefault="008367EA" w:rsidP="008367EA">
      <w:pPr>
        <w:pStyle w:val="Prrafodelista"/>
        <w:rPr>
          <w:rFonts w:ascii="Arial" w:hAnsi="Arial" w:cs="Arial"/>
          <w:sz w:val="22"/>
          <w:szCs w:val="22"/>
        </w:rPr>
      </w:pPr>
    </w:p>
    <w:p w14:paraId="5A710036" w14:textId="77777777" w:rsidR="00E2357A" w:rsidRPr="00377A6C" w:rsidRDefault="00E2357A" w:rsidP="00E2357A">
      <w:pPr>
        <w:numPr>
          <w:ilvl w:val="0"/>
          <w:numId w:val="18"/>
        </w:numPr>
        <w:spacing w:after="160" w:line="267" w:lineRule="auto"/>
        <w:ind w:right="364"/>
        <w:contextualSpacing/>
        <w:jc w:val="both"/>
        <w:rPr>
          <w:rFonts w:ascii="Arial" w:eastAsia="Aptos" w:hAnsi="Arial" w:cs="Arial"/>
          <w:i/>
          <w:iCs/>
          <w:kern w:val="2"/>
          <w:sz w:val="22"/>
          <w:szCs w:val="22"/>
          <w14:ligatures w14:val="standardContextual"/>
        </w:rPr>
      </w:pPr>
      <w:r w:rsidRPr="00377A6C">
        <w:rPr>
          <w:rFonts w:ascii="Arial" w:eastAsia="Aptos" w:hAnsi="Arial" w:cs="Arial"/>
          <w:kern w:val="2"/>
          <w:sz w:val="22"/>
          <w:szCs w:val="22"/>
          <w14:ligatures w14:val="standardContextual"/>
        </w:rPr>
        <w:t xml:space="preserve">Que, una vez constituido el PATRIMONIO AUTONOMO FIDEICOMISO FIDUOCCIDENTE No. 3-1-9448 – OXI VENADILLO y en cumplimiento al cronograma aprobado por la Entidad Nacional Competente, se dio apertura al proceso Licitación Privada abierta </w:t>
      </w:r>
      <w:r w:rsidRPr="00377A6C">
        <w:rPr>
          <w:rFonts w:ascii="Arial" w:eastAsia="Aptos" w:hAnsi="Arial" w:cs="Arial"/>
          <w:b/>
          <w:kern w:val="2"/>
          <w:sz w:val="22"/>
          <w:szCs w:val="22"/>
          <w14:ligatures w14:val="standardContextual"/>
        </w:rPr>
        <w:t xml:space="preserve">No. 001 DE 2025 </w:t>
      </w:r>
      <w:r w:rsidRPr="00377A6C">
        <w:rPr>
          <w:rFonts w:ascii="Arial" w:eastAsia="Aptos" w:hAnsi="Arial" w:cs="Arial"/>
          <w:bCs/>
          <w:kern w:val="2"/>
          <w:sz w:val="22"/>
          <w:szCs w:val="22"/>
          <w14:ligatures w14:val="standardContextual"/>
        </w:rPr>
        <w:t>para</w:t>
      </w:r>
      <w:r w:rsidRPr="00377A6C">
        <w:rPr>
          <w:rFonts w:ascii="Arial" w:eastAsia="Aptos" w:hAnsi="Arial" w:cs="Arial"/>
          <w:kern w:val="2"/>
          <w:sz w:val="22"/>
          <w:szCs w:val="22"/>
          <w14:ligatures w14:val="standardContextual"/>
        </w:rPr>
        <w:t xml:space="preserve">: </w:t>
      </w:r>
      <w:r w:rsidRPr="00377A6C">
        <w:rPr>
          <w:rFonts w:ascii="Arial" w:eastAsia="Aptos" w:hAnsi="Arial" w:cs="Arial"/>
          <w:b/>
          <w:bCs/>
          <w:i/>
          <w:iCs/>
          <w:kern w:val="2"/>
          <w:sz w:val="22"/>
          <w:szCs w:val="22"/>
          <w14:ligatures w14:val="standardContextual"/>
        </w:rPr>
        <w:t>“CONTRATAR LA INTERVENTORÍA DEL PROYECTO DOTACIÓN DE MENAJE UTENSILIOS Y EQUIPOS DE COCINA PARA LAS INSTITUCIONES EDUCATIVAS OFICIALES DEL MUNICIPIO DE VENADILLO TOLIMA” BPIN 20240214000197”.</w:t>
      </w:r>
    </w:p>
    <w:p w14:paraId="60E46F31" w14:textId="77777777" w:rsidR="008367EA" w:rsidRPr="00343C86" w:rsidRDefault="008367EA" w:rsidP="008367EA">
      <w:pPr>
        <w:pStyle w:val="Prrafodelista"/>
        <w:rPr>
          <w:rFonts w:ascii="Arial" w:hAnsi="Arial" w:cs="Arial"/>
          <w:sz w:val="22"/>
          <w:szCs w:val="22"/>
        </w:rPr>
      </w:pPr>
    </w:p>
    <w:p w14:paraId="368A9FC4" w14:textId="77777777" w:rsidR="008367EA" w:rsidRPr="00343C86" w:rsidRDefault="008367EA" w:rsidP="008367EA">
      <w:pPr>
        <w:pStyle w:val="Prrafodelista"/>
        <w:numPr>
          <w:ilvl w:val="0"/>
          <w:numId w:val="18"/>
        </w:numPr>
        <w:spacing w:line="267" w:lineRule="auto"/>
        <w:ind w:right="364"/>
        <w:jc w:val="both"/>
        <w:rPr>
          <w:rFonts w:ascii="Arial" w:hAnsi="Arial" w:cs="Arial"/>
          <w:i/>
          <w:iCs/>
          <w:sz w:val="22"/>
          <w:szCs w:val="22"/>
        </w:rPr>
      </w:pPr>
      <w:r w:rsidRPr="00343C86">
        <w:rPr>
          <w:rFonts w:ascii="Arial" w:hAnsi="Arial" w:cs="Arial"/>
          <w:sz w:val="22"/>
          <w:szCs w:val="22"/>
        </w:rPr>
        <w:t>El XXXXXXXX de septiembre de dos mil veinticinco (2025), se llevó a cabo el cierre para la recepción de las propuestas en la cual se presentaron los siguientes oferentes:</w:t>
      </w:r>
    </w:p>
    <w:p w14:paraId="7F1FEA6E" w14:textId="77777777" w:rsidR="008367EA" w:rsidRPr="00343C86" w:rsidRDefault="008367EA" w:rsidP="008367EA">
      <w:pPr>
        <w:pStyle w:val="Prrafodelista"/>
        <w:ind w:left="0"/>
        <w:jc w:val="both"/>
        <w:rPr>
          <w:rFonts w:ascii="Arial" w:hAnsi="Arial" w:cs="Arial"/>
          <w:sz w:val="22"/>
          <w:szCs w:val="22"/>
        </w:rPr>
      </w:pPr>
    </w:p>
    <w:p w14:paraId="06718210" w14:textId="77777777" w:rsidR="008367EA" w:rsidRPr="00343C86" w:rsidRDefault="008367EA" w:rsidP="008367EA">
      <w:pPr>
        <w:pStyle w:val="Prrafodelista"/>
        <w:numPr>
          <w:ilvl w:val="0"/>
          <w:numId w:val="19"/>
        </w:numPr>
        <w:spacing w:after="160" w:line="278" w:lineRule="auto"/>
        <w:jc w:val="both"/>
        <w:rPr>
          <w:rFonts w:ascii="Arial" w:hAnsi="Arial" w:cs="Arial"/>
          <w:sz w:val="22"/>
          <w:szCs w:val="22"/>
        </w:rPr>
      </w:pPr>
      <w:r w:rsidRPr="00343C86">
        <w:rPr>
          <w:rFonts w:ascii="Arial" w:hAnsi="Arial" w:cs="Arial"/>
          <w:sz w:val="22"/>
          <w:szCs w:val="22"/>
        </w:rPr>
        <w:t>XXXXXX</w:t>
      </w:r>
    </w:p>
    <w:p w14:paraId="4B975C47" w14:textId="77777777" w:rsidR="008367EA" w:rsidRPr="00343C86" w:rsidRDefault="008367EA" w:rsidP="008367EA">
      <w:pPr>
        <w:pStyle w:val="Prrafodelista"/>
        <w:numPr>
          <w:ilvl w:val="0"/>
          <w:numId w:val="19"/>
        </w:numPr>
        <w:spacing w:after="160" w:line="278" w:lineRule="auto"/>
        <w:jc w:val="both"/>
        <w:rPr>
          <w:rFonts w:ascii="Arial" w:hAnsi="Arial" w:cs="Arial"/>
          <w:sz w:val="22"/>
          <w:szCs w:val="22"/>
        </w:rPr>
      </w:pPr>
      <w:r w:rsidRPr="00343C86">
        <w:rPr>
          <w:rFonts w:ascii="Arial" w:hAnsi="Arial" w:cs="Arial"/>
          <w:sz w:val="22"/>
          <w:szCs w:val="22"/>
        </w:rPr>
        <w:t>XXXXXX</w:t>
      </w:r>
    </w:p>
    <w:p w14:paraId="08BC000A" w14:textId="77777777" w:rsidR="008367EA" w:rsidRPr="00343C86" w:rsidRDefault="008367EA" w:rsidP="00AC2BF4">
      <w:pPr>
        <w:jc w:val="both"/>
        <w:rPr>
          <w:rFonts w:ascii="Arial" w:hAnsi="Arial" w:cs="Arial"/>
          <w:sz w:val="22"/>
          <w:szCs w:val="22"/>
        </w:rPr>
      </w:pPr>
      <w:r w:rsidRPr="00343C86">
        <w:rPr>
          <w:rFonts w:ascii="Arial" w:hAnsi="Arial" w:cs="Arial"/>
          <w:sz w:val="22"/>
          <w:szCs w:val="22"/>
        </w:rPr>
        <w:lastRenderedPageBreak/>
        <w:t>Evaluados los documentos de requisitos habilitantes y ponderables de los proponentes, el Comité Evaluador, recomendó e indicó que el oferente: XXXXXXXXX es apto para la asignación del proceso de Licitación Privada Abierta, por haber cumplido con todos los requisitos establecidos en dicha licitación.</w:t>
      </w:r>
    </w:p>
    <w:p w14:paraId="2F5A36DB" w14:textId="77777777" w:rsidR="008367EA" w:rsidRPr="00343C86" w:rsidRDefault="008367EA" w:rsidP="008367EA">
      <w:pPr>
        <w:jc w:val="both"/>
        <w:rPr>
          <w:rFonts w:ascii="Arial" w:hAnsi="Arial" w:cs="Arial"/>
          <w:sz w:val="22"/>
          <w:szCs w:val="22"/>
        </w:rPr>
      </w:pPr>
    </w:p>
    <w:p w14:paraId="32F74461" w14:textId="77777777" w:rsidR="008367EA" w:rsidRPr="00343C86" w:rsidRDefault="008367EA" w:rsidP="00AC2BF4">
      <w:pPr>
        <w:pStyle w:val="Prrafodelista"/>
        <w:numPr>
          <w:ilvl w:val="0"/>
          <w:numId w:val="18"/>
        </w:numPr>
        <w:spacing w:after="160" w:line="278" w:lineRule="auto"/>
        <w:ind w:left="0"/>
        <w:jc w:val="both"/>
        <w:rPr>
          <w:rFonts w:ascii="Arial" w:hAnsi="Arial" w:cs="Arial"/>
          <w:sz w:val="22"/>
          <w:szCs w:val="22"/>
        </w:rPr>
      </w:pPr>
      <w:r w:rsidRPr="00343C86">
        <w:rPr>
          <w:rFonts w:ascii="Arial" w:hAnsi="Arial" w:cs="Arial"/>
          <w:sz w:val="22"/>
          <w:szCs w:val="22"/>
        </w:rPr>
        <w:t xml:space="preserve">El día </w:t>
      </w:r>
      <w:proofErr w:type="spellStart"/>
      <w:r w:rsidRPr="00343C86">
        <w:rPr>
          <w:rFonts w:ascii="Arial" w:hAnsi="Arial" w:cs="Arial"/>
          <w:sz w:val="22"/>
          <w:szCs w:val="22"/>
        </w:rPr>
        <w:t>xxxxx</w:t>
      </w:r>
      <w:proofErr w:type="spellEnd"/>
      <w:r w:rsidRPr="00343C86">
        <w:rPr>
          <w:rFonts w:ascii="Arial" w:hAnsi="Arial" w:cs="Arial"/>
          <w:sz w:val="22"/>
          <w:szCs w:val="22"/>
        </w:rPr>
        <w:t xml:space="preserve"> (</w:t>
      </w:r>
      <w:proofErr w:type="spellStart"/>
      <w:r w:rsidRPr="00343C86">
        <w:rPr>
          <w:rFonts w:ascii="Arial" w:hAnsi="Arial" w:cs="Arial"/>
          <w:sz w:val="22"/>
          <w:szCs w:val="22"/>
        </w:rPr>
        <w:t>xxx</w:t>
      </w:r>
      <w:proofErr w:type="spellEnd"/>
      <w:r w:rsidRPr="00343C86">
        <w:rPr>
          <w:rFonts w:ascii="Arial" w:hAnsi="Arial" w:cs="Arial"/>
          <w:sz w:val="22"/>
          <w:szCs w:val="22"/>
        </w:rPr>
        <w:t xml:space="preserve">) de </w:t>
      </w:r>
      <w:proofErr w:type="spellStart"/>
      <w:r w:rsidRPr="00343C86">
        <w:rPr>
          <w:rFonts w:ascii="Arial" w:hAnsi="Arial" w:cs="Arial"/>
          <w:sz w:val="22"/>
          <w:szCs w:val="22"/>
        </w:rPr>
        <w:t>xxx</w:t>
      </w:r>
      <w:proofErr w:type="spellEnd"/>
      <w:r w:rsidRPr="00343C86">
        <w:rPr>
          <w:rFonts w:ascii="Arial" w:hAnsi="Arial" w:cs="Arial"/>
          <w:sz w:val="22"/>
          <w:szCs w:val="22"/>
        </w:rPr>
        <w:t xml:space="preserve"> de 2025, la FIDUCIARIA DE OCCIDENTE S.A. solicitó instrucción al FIDEICOMITENTE, frente a la recomendación dada por el Comité Evaluador, con el fin de que éste emita su aprobación para proceder a la aceptación de oferta del proceso anteriormente mencionado.</w:t>
      </w:r>
    </w:p>
    <w:p w14:paraId="53070864" w14:textId="77777777" w:rsidR="008367EA" w:rsidRPr="00343C86" w:rsidRDefault="008367EA" w:rsidP="008367EA">
      <w:pPr>
        <w:pStyle w:val="Prrafodelista"/>
        <w:rPr>
          <w:rFonts w:ascii="Arial" w:hAnsi="Arial" w:cs="Arial"/>
          <w:sz w:val="22"/>
          <w:szCs w:val="22"/>
        </w:rPr>
      </w:pPr>
    </w:p>
    <w:p w14:paraId="4FD9C549" w14:textId="77777777" w:rsidR="008367EA" w:rsidRPr="00343C86" w:rsidRDefault="008367EA" w:rsidP="008367EA">
      <w:pPr>
        <w:pStyle w:val="Prrafodelista"/>
        <w:numPr>
          <w:ilvl w:val="0"/>
          <w:numId w:val="18"/>
        </w:numPr>
        <w:spacing w:after="160" w:line="278" w:lineRule="auto"/>
        <w:ind w:left="0" w:hanging="284"/>
        <w:jc w:val="both"/>
        <w:rPr>
          <w:rFonts w:ascii="Arial" w:hAnsi="Arial" w:cs="Arial"/>
          <w:sz w:val="22"/>
          <w:szCs w:val="22"/>
        </w:rPr>
      </w:pPr>
      <w:r w:rsidRPr="00343C86">
        <w:rPr>
          <w:rFonts w:ascii="Arial" w:hAnsi="Arial" w:cs="Arial"/>
          <w:sz w:val="22"/>
          <w:szCs w:val="22"/>
        </w:rPr>
        <w:t xml:space="preserve">El día </w:t>
      </w:r>
      <w:proofErr w:type="spellStart"/>
      <w:r w:rsidRPr="00343C86">
        <w:rPr>
          <w:rFonts w:ascii="Arial" w:hAnsi="Arial" w:cs="Arial"/>
          <w:sz w:val="22"/>
          <w:szCs w:val="22"/>
        </w:rPr>
        <w:t>xxxxx</w:t>
      </w:r>
      <w:proofErr w:type="spellEnd"/>
      <w:r w:rsidRPr="00343C86">
        <w:rPr>
          <w:rFonts w:ascii="Arial" w:hAnsi="Arial" w:cs="Arial"/>
          <w:sz w:val="22"/>
          <w:szCs w:val="22"/>
        </w:rPr>
        <w:t xml:space="preserve"> (</w:t>
      </w:r>
      <w:proofErr w:type="spellStart"/>
      <w:r w:rsidRPr="00343C86">
        <w:rPr>
          <w:rFonts w:ascii="Arial" w:hAnsi="Arial" w:cs="Arial"/>
          <w:sz w:val="22"/>
          <w:szCs w:val="22"/>
        </w:rPr>
        <w:t>xxx</w:t>
      </w:r>
      <w:proofErr w:type="spellEnd"/>
      <w:r w:rsidRPr="00343C86">
        <w:rPr>
          <w:rFonts w:ascii="Arial" w:hAnsi="Arial" w:cs="Arial"/>
          <w:sz w:val="22"/>
          <w:szCs w:val="22"/>
        </w:rPr>
        <w:t xml:space="preserve">) de </w:t>
      </w:r>
      <w:proofErr w:type="spellStart"/>
      <w:r w:rsidRPr="00343C86">
        <w:rPr>
          <w:rFonts w:ascii="Arial" w:hAnsi="Arial" w:cs="Arial"/>
          <w:sz w:val="22"/>
          <w:szCs w:val="22"/>
        </w:rPr>
        <w:t>xxxx</w:t>
      </w:r>
      <w:proofErr w:type="spellEnd"/>
      <w:r w:rsidRPr="00343C86">
        <w:rPr>
          <w:rFonts w:ascii="Arial" w:hAnsi="Arial" w:cs="Arial"/>
          <w:sz w:val="22"/>
          <w:szCs w:val="22"/>
        </w:rPr>
        <w:t xml:space="preserve"> de 2025, el FIDEICOMITENTE, remitió instrucción aprobando la selección y posterior asignación como oferente ganador al proponente </w:t>
      </w:r>
      <w:proofErr w:type="spellStart"/>
      <w:r w:rsidRPr="00343C86">
        <w:rPr>
          <w:rFonts w:ascii="Arial" w:hAnsi="Arial" w:cs="Arial"/>
          <w:sz w:val="22"/>
          <w:szCs w:val="22"/>
        </w:rPr>
        <w:t>xxxxxxx</w:t>
      </w:r>
      <w:proofErr w:type="spellEnd"/>
      <w:r w:rsidRPr="00343C86">
        <w:rPr>
          <w:rFonts w:ascii="Arial" w:hAnsi="Arial" w:cs="Arial"/>
          <w:sz w:val="22"/>
          <w:szCs w:val="22"/>
        </w:rPr>
        <w:t>.</w:t>
      </w:r>
    </w:p>
    <w:p w14:paraId="70725D01" w14:textId="77777777" w:rsidR="008367EA" w:rsidRPr="00343C86" w:rsidRDefault="008367EA" w:rsidP="008367EA">
      <w:pPr>
        <w:pStyle w:val="Prrafodelista"/>
        <w:rPr>
          <w:rFonts w:ascii="Arial" w:hAnsi="Arial" w:cs="Arial"/>
          <w:sz w:val="22"/>
          <w:szCs w:val="22"/>
        </w:rPr>
      </w:pPr>
    </w:p>
    <w:p w14:paraId="54293A88" w14:textId="77777777" w:rsidR="00E2357A" w:rsidRDefault="008367EA" w:rsidP="00E2357A">
      <w:pPr>
        <w:pStyle w:val="Prrafodelista"/>
        <w:numPr>
          <w:ilvl w:val="0"/>
          <w:numId w:val="18"/>
        </w:numPr>
        <w:spacing w:after="160" w:line="278" w:lineRule="auto"/>
        <w:ind w:left="0" w:hanging="284"/>
        <w:jc w:val="both"/>
        <w:rPr>
          <w:rFonts w:ascii="Arial" w:hAnsi="Arial" w:cs="Arial"/>
          <w:sz w:val="22"/>
          <w:szCs w:val="22"/>
        </w:rPr>
      </w:pPr>
      <w:r w:rsidRPr="00343C86">
        <w:rPr>
          <w:rFonts w:ascii="Arial" w:hAnsi="Arial" w:cs="Arial"/>
          <w:sz w:val="22"/>
          <w:szCs w:val="22"/>
        </w:rPr>
        <w:t xml:space="preserve">Señalado lo anterior, la CONTRATANTE procedió a aceptar la oferta presentada por </w:t>
      </w:r>
      <w:proofErr w:type="spellStart"/>
      <w:r w:rsidRPr="00343C86">
        <w:rPr>
          <w:rFonts w:ascii="Arial" w:hAnsi="Arial" w:cs="Arial"/>
          <w:sz w:val="22"/>
          <w:szCs w:val="22"/>
        </w:rPr>
        <w:t>xxxxxx</w:t>
      </w:r>
      <w:proofErr w:type="spellEnd"/>
      <w:r w:rsidRPr="00343C86">
        <w:rPr>
          <w:rFonts w:ascii="Arial" w:hAnsi="Arial" w:cs="Arial"/>
          <w:sz w:val="22"/>
          <w:szCs w:val="22"/>
        </w:rPr>
        <w:t xml:space="preserve"> mediante acta de aceptación de oferta de fecha </w:t>
      </w:r>
      <w:proofErr w:type="spellStart"/>
      <w:r w:rsidRPr="00343C86">
        <w:rPr>
          <w:rFonts w:ascii="Arial" w:hAnsi="Arial" w:cs="Arial"/>
          <w:sz w:val="22"/>
          <w:szCs w:val="22"/>
        </w:rPr>
        <w:t>xxxx</w:t>
      </w:r>
      <w:proofErr w:type="spellEnd"/>
      <w:r w:rsidRPr="00343C86">
        <w:rPr>
          <w:rFonts w:ascii="Arial" w:hAnsi="Arial" w:cs="Arial"/>
          <w:sz w:val="22"/>
          <w:szCs w:val="22"/>
        </w:rPr>
        <w:t xml:space="preserve"> (</w:t>
      </w:r>
      <w:proofErr w:type="spellStart"/>
      <w:r w:rsidRPr="00343C86">
        <w:rPr>
          <w:rFonts w:ascii="Arial" w:hAnsi="Arial" w:cs="Arial"/>
          <w:sz w:val="22"/>
          <w:szCs w:val="22"/>
        </w:rPr>
        <w:t>xxxx</w:t>
      </w:r>
      <w:proofErr w:type="spellEnd"/>
      <w:r w:rsidRPr="00343C86">
        <w:rPr>
          <w:rFonts w:ascii="Arial" w:hAnsi="Arial" w:cs="Arial"/>
          <w:sz w:val="22"/>
          <w:szCs w:val="22"/>
        </w:rPr>
        <w:t xml:space="preserve">) de </w:t>
      </w:r>
      <w:proofErr w:type="spellStart"/>
      <w:r w:rsidRPr="00343C86">
        <w:rPr>
          <w:rFonts w:ascii="Arial" w:hAnsi="Arial" w:cs="Arial"/>
          <w:sz w:val="22"/>
          <w:szCs w:val="22"/>
        </w:rPr>
        <w:t>xxxxx</w:t>
      </w:r>
      <w:proofErr w:type="spellEnd"/>
      <w:r w:rsidRPr="00343C86">
        <w:rPr>
          <w:rFonts w:ascii="Arial" w:hAnsi="Arial" w:cs="Arial"/>
          <w:sz w:val="22"/>
          <w:szCs w:val="22"/>
        </w:rPr>
        <w:t xml:space="preserve"> de 2025, publicada en la página web de XXXXXX por haber cumplido con todos los requisitos exigidos en el mencionado proceso.</w:t>
      </w:r>
    </w:p>
    <w:p w14:paraId="4CB7678B" w14:textId="77777777" w:rsidR="00E2357A" w:rsidRPr="00E2357A" w:rsidRDefault="00E2357A" w:rsidP="00E2357A">
      <w:pPr>
        <w:pStyle w:val="Prrafodelista"/>
        <w:rPr>
          <w:rFonts w:ascii="Arial" w:eastAsia="Aptos" w:hAnsi="Arial" w:cs="Arial"/>
          <w:kern w:val="2"/>
          <w:sz w:val="22"/>
          <w:szCs w:val="22"/>
          <w14:ligatures w14:val="standardContextual"/>
        </w:rPr>
      </w:pPr>
    </w:p>
    <w:p w14:paraId="58F641E0" w14:textId="77777777" w:rsidR="00E2357A" w:rsidRPr="00E2357A" w:rsidRDefault="00E2357A" w:rsidP="00E2357A">
      <w:pPr>
        <w:pStyle w:val="Prrafodelista"/>
        <w:numPr>
          <w:ilvl w:val="0"/>
          <w:numId w:val="18"/>
        </w:numPr>
        <w:spacing w:after="160" w:line="278" w:lineRule="auto"/>
        <w:ind w:left="0" w:hanging="284"/>
        <w:jc w:val="both"/>
        <w:rPr>
          <w:rFonts w:ascii="Arial" w:hAnsi="Arial" w:cs="Arial"/>
          <w:sz w:val="22"/>
          <w:szCs w:val="22"/>
        </w:rPr>
      </w:pPr>
      <w:r w:rsidRPr="00E2357A">
        <w:rPr>
          <w:rFonts w:ascii="Arial" w:eastAsia="Aptos" w:hAnsi="Arial" w:cs="Arial"/>
          <w:kern w:val="2"/>
          <w:sz w:val="22"/>
          <w:szCs w:val="22"/>
          <w14:ligatures w14:val="standardContextual"/>
        </w:rPr>
        <w:t xml:space="preserve">Para la celebración del presente Contrato existe disponibilidad de recursos, conforme al Certificado de Registro Presupuestal </w:t>
      </w:r>
      <w:proofErr w:type="spellStart"/>
      <w:r w:rsidRPr="00E2357A">
        <w:rPr>
          <w:rFonts w:ascii="Arial" w:eastAsia="Aptos" w:hAnsi="Arial" w:cs="Arial"/>
          <w:kern w:val="2"/>
          <w:sz w:val="22"/>
          <w:szCs w:val="22"/>
          <w14:ligatures w14:val="standardContextual"/>
        </w:rPr>
        <w:t>n°</w:t>
      </w:r>
      <w:proofErr w:type="spellEnd"/>
      <w:r w:rsidRPr="00E2357A">
        <w:rPr>
          <w:rFonts w:ascii="Arial" w:eastAsia="Aptos" w:hAnsi="Arial" w:cs="Arial"/>
          <w:kern w:val="2"/>
          <w:sz w:val="22"/>
          <w:szCs w:val="22"/>
          <w14:ligatures w14:val="standardContextual"/>
        </w:rPr>
        <w:t xml:space="preserve">. XXXXXXX de fecha XXXXXX de </w:t>
      </w:r>
      <w:proofErr w:type="spellStart"/>
      <w:r w:rsidRPr="00E2357A">
        <w:rPr>
          <w:rFonts w:ascii="Arial" w:eastAsia="Aptos" w:hAnsi="Arial" w:cs="Arial"/>
          <w:kern w:val="2"/>
          <w:sz w:val="22"/>
          <w:szCs w:val="22"/>
          <w14:ligatures w14:val="standardContextual"/>
        </w:rPr>
        <w:t>xxxx</w:t>
      </w:r>
      <w:proofErr w:type="spellEnd"/>
      <w:r w:rsidRPr="00E2357A">
        <w:rPr>
          <w:rFonts w:ascii="Arial" w:eastAsia="Aptos" w:hAnsi="Arial" w:cs="Arial"/>
          <w:kern w:val="2"/>
          <w:sz w:val="22"/>
          <w:szCs w:val="22"/>
          <w14:ligatures w14:val="standardContextual"/>
        </w:rPr>
        <w:t xml:space="preserve"> de 2025, suscrito por el (la) Coordinador de la Vicepresidencia de Gestión de Negocios, por valor de TREINTA Y CINCO MILLONES NOVECIENTOS TREINTA MIL NOVECIENTOS CATORCE PESOS CON TREINTA CENTAVOS M/CTE ($ 35.930.914,30)</w:t>
      </w:r>
      <w:r w:rsidRPr="00E2357A">
        <w:rPr>
          <w:rFonts w:ascii="Arial" w:eastAsia="Aptos" w:hAnsi="Arial" w:cs="Arial"/>
          <w:b/>
          <w:bCs/>
          <w:kern w:val="2"/>
          <w:sz w:val="22"/>
          <w:szCs w:val="22"/>
          <w14:ligatures w14:val="standardContextual"/>
        </w:rPr>
        <w:t xml:space="preserve"> </w:t>
      </w:r>
      <w:r w:rsidRPr="00E2357A">
        <w:rPr>
          <w:rFonts w:ascii="Arial" w:eastAsia="Aptos" w:hAnsi="Arial" w:cs="Arial"/>
          <w:kern w:val="2"/>
          <w:sz w:val="22"/>
          <w:szCs w:val="22"/>
          <w14:ligatures w14:val="standardContextual"/>
        </w:rPr>
        <w:t>incluido el IVA, costos, gastos, impuestos, tasas y demás contribuciones a que hubiere lugar, de acuerdo con la oferta presentada por el CONTRATISTA, la cual no supera el valor del presupuesto aprobado por la ENTIDAD NACIONAL COMPETENTE y publicado en el Sistema Unificado de Inversiones y Finanzas Públicas-SUIFP.</w:t>
      </w:r>
    </w:p>
    <w:p w14:paraId="7A4A18B2" w14:textId="77777777" w:rsidR="00E2357A" w:rsidRPr="00E2357A" w:rsidRDefault="00E2357A" w:rsidP="00E2357A">
      <w:pPr>
        <w:pStyle w:val="Prrafodelista"/>
        <w:rPr>
          <w:rFonts w:ascii="Arial" w:hAnsi="Arial" w:cs="Arial"/>
          <w:sz w:val="22"/>
          <w:szCs w:val="22"/>
        </w:rPr>
      </w:pPr>
    </w:p>
    <w:p w14:paraId="0DED22E2" w14:textId="4AFFF8BD" w:rsidR="008367EA" w:rsidRPr="00E2357A" w:rsidRDefault="008367EA" w:rsidP="00E2357A">
      <w:pPr>
        <w:pStyle w:val="Prrafodelista"/>
        <w:numPr>
          <w:ilvl w:val="0"/>
          <w:numId w:val="18"/>
        </w:numPr>
        <w:spacing w:after="160" w:line="278" w:lineRule="auto"/>
        <w:ind w:left="0" w:hanging="284"/>
        <w:jc w:val="both"/>
        <w:rPr>
          <w:rFonts w:ascii="Arial" w:hAnsi="Arial" w:cs="Arial"/>
          <w:sz w:val="22"/>
          <w:szCs w:val="22"/>
        </w:rPr>
      </w:pPr>
      <w:r w:rsidRPr="00E2357A">
        <w:rPr>
          <w:rFonts w:ascii="Arial" w:hAnsi="Arial" w:cs="Arial"/>
          <w:sz w:val="22"/>
          <w:szCs w:val="22"/>
        </w:rPr>
        <w:t>Que para la elaboración del presente Contrato se adjunta la siguiente documentación:</w:t>
      </w:r>
    </w:p>
    <w:p w14:paraId="5D5FF1B8" w14:textId="77777777" w:rsidR="008367EA" w:rsidRPr="00343C86" w:rsidRDefault="008367EA" w:rsidP="008367EA">
      <w:pPr>
        <w:pStyle w:val="Prrafodelista"/>
        <w:tabs>
          <w:tab w:val="left" w:pos="142"/>
        </w:tabs>
        <w:ind w:left="0"/>
        <w:jc w:val="both"/>
        <w:rPr>
          <w:rFonts w:ascii="Arial" w:hAnsi="Arial" w:cs="Arial"/>
          <w:sz w:val="22"/>
          <w:szCs w:val="22"/>
        </w:rPr>
      </w:pPr>
    </w:p>
    <w:p w14:paraId="44C913D5"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Oferta presentada por el CONTRATISTA en el proceso de selección de Licitación Privada Abierta (Requisitos habilitantes, evaluaciones ponderables y oferta económica).</w:t>
      </w:r>
    </w:p>
    <w:p w14:paraId="710AB31C"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Fotocopia de la Cédula de Ciudadanía del Representante Legal del CONTRATISTA.</w:t>
      </w:r>
    </w:p>
    <w:p w14:paraId="4286261E"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Certificado de existencia y representación legal del CONTRATISTA.</w:t>
      </w:r>
    </w:p>
    <w:p w14:paraId="2F712AEF"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Constancia de cumplimiento de aportes al Sistema de Seguridad Social Integral de Parafiscales del CONTRATISTA.</w:t>
      </w:r>
    </w:p>
    <w:p w14:paraId="2388EB18"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lastRenderedPageBreak/>
        <w:t>Certificado de antecedentes fiscales del CONTRATISTA.</w:t>
      </w:r>
    </w:p>
    <w:p w14:paraId="56AFAA25"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Certificado de antecedentes disciplinarios del CONTRATISTA.</w:t>
      </w:r>
    </w:p>
    <w:p w14:paraId="2C1F30A6"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Certificado de antecedentes judiciales del Representante Legal del CONTRATISTA.</w:t>
      </w:r>
    </w:p>
    <w:p w14:paraId="439A16AA"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Formato Registro Único Tributario.</w:t>
      </w:r>
    </w:p>
    <w:p w14:paraId="096440BE"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Formato SARLAFT diligenciado por el CONTRATISTA.</w:t>
      </w:r>
    </w:p>
    <w:p w14:paraId="6614695A" w14:textId="77777777" w:rsidR="008367EA" w:rsidRPr="00343C86" w:rsidRDefault="008367EA" w:rsidP="008367EA">
      <w:pPr>
        <w:pStyle w:val="Prrafodelista"/>
        <w:numPr>
          <w:ilvl w:val="0"/>
          <w:numId w:val="12"/>
        </w:numPr>
        <w:spacing w:after="160" w:line="278" w:lineRule="auto"/>
        <w:jc w:val="both"/>
        <w:rPr>
          <w:rFonts w:ascii="Arial" w:hAnsi="Arial" w:cs="Arial"/>
          <w:sz w:val="22"/>
          <w:szCs w:val="22"/>
        </w:rPr>
      </w:pPr>
      <w:r w:rsidRPr="00343C86">
        <w:rPr>
          <w:rFonts w:ascii="Arial" w:hAnsi="Arial" w:cs="Arial"/>
          <w:sz w:val="22"/>
          <w:szCs w:val="22"/>
        </w:rPr>
        <w:t>Certificado Unidad de Vinculados del CONTRATISTA.</w:t>
      </w:r>
    </w:p>
    <w:p w14:paraId="381A819B"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Con fundamento en lo anterior, LAS PARTES suscriben el CONTRATO cuyo contenido se desarrolla en las siguientes:</w:t>
      </w:r>
    </w:p>
    <w:p w14:paraId="6BEADDF7" w14:textId="77777777" w:rsidR="008367EA" w:rsidRPr="00343C86" w:rsidRDefault="008367EA" w:rsidP="008367EA">
      <w:pPr>
        <w:jc w:val="both"/>
        <w:rPr>
          <w:rFonts w:ascii="Arial" w:hAnsi="Arial" w:cs="Arial"/>
          <w:sz w:val="22"/>
          <w:szCs w:val="22"/>
        </w:rPr>
      </w:pPr>
    </w:p>
    <w:p w14:paraId="2C523196" w14:textId="77777777" w:rsidR="008367EA" w:rsidRPr="00343C86" w:rsidRDefault="008367EA" w:rsidP="008367EA">
      <w:pPr>
        <w:jc w:val="center"/>
        <w:rPr>
          <w:rFonts w:ascii="Arial" w:hAnsi="Arial" w:cs="Arial"/>
          <w:b/>
          <w:bCs/>
          <w:sz w:val="22"/>
          <w:szCs w:val="22"/>
        </w:rPr>
      </w:pPr>
      <w:r w:rsidRPr="00343C86">
        <w:rPr>
          <w:rFonts w:ascii="Arial" w:hAnsi="Arial" w:cs="Arial"/>
          <w:b/>
          <w:bCs/>
          <w:sz w:val="22"/>
          <w:szCs w:val="22"/>
        </w:rPr>
        <w:t>CLÁUSULAS</w:t>
      </w:r>
    </w:p>
    <w:p w14:paraId="68450DD9" w14:textId="77777777" w:rsidR="008367EA" w:rsidRPr="00343C86" w:rsidRDefault="008367EA" w:rsidP="008367EA">
      <w:pPr>
        <w:jc w:val="center"/>
        <w:rPr>
          <w:rFonts w:ascii="Arial" w:hAnsi="Arial" w:cs="Arial"/>
          <w:b/>
          <w:bCs/>
          <w:sz w:val="22"/>
          <w:szCs w:val="22"/>
        </w:rPr>
      </w:pPr>
    </w:p>
    <w:p w14:paraId="3C312D2D"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PRIMERA. OBJETO</w:t>
      </w:r>
      <w:r w:rsidRPr="00343C86">
        <w:rPr>
          <w:rFonts w:ascii="Arial" w:hAnsi="Arial" w:cs="Arial"/>
          <w:b/>
          <w:bCs/>
          <w:sz w:val="22"/>
          <w:szCs w:val="22"/>
        </w:rPr>
        <w:t>:</w:t>
      </w:r>
      <w:r w:rsidRPr="00343C86">
        <w:rPr>
          <w:rFonts w:ascii="Arial" w:hAnsi="Arial" w:cs="Arial"/>
          <w:sz w:val="22"/>
          <w:szCs w:val="22"/>
        </w:rPr>
        <w:t xml:space="preserve"> El CONTRATISTA con plena autonomía técnica, financiera y administrativa, se compromete a realizar la interventoría técnica, administrativa, financiera, contable, social, ambiental y jurídica para el proyecto:</w:t>
      </w:r>
    </w:p>
    <w:p w14:paraId="6A71C920" w14:textId="77777777" w:rsidR="00B36C77" w:rsidRPr="00343C86" w:rsidRDefault="00B36C77" w:rsidP="008367EA">
      <w:pPr>
        <w:jc w:val="both"/>
        <w:rPr>
          <w:rFonts w:ascii="Arial" w:hAnsi="Arial" w:cs="Arial"/>
          <w:sz w:val="22"/>
          <w:szCs w:val="22"/>
        </w:rPr>
      </w:pPr>
    </w:p>
    <w:tbl>
      <w:tblPr>
        <w:tblStyle w:val="TableGrid"/>
        <w:tblW w:w="8985" w:type="dxa"/>
        <w:tblInd w:w="5" w:type="dxa"/>
        <w:tblCellMar>
          <w:top w:w="48" w:type="dxa"/>
          <w:left w:w="113" w:type="dxa"/>
          <w:right w:w="72" w:type="dxa"/>
        </w:tblCellMar>
        <w:tblLook w:val="04A0" w:firstRow="1" w:lastRow="0" w:firstColumn="1" w:lastColumn="0" w:noHBand="0" w:noVBand="1"/>
      </w:tblPr>
      <w:tblGrid>
        <w:gridCol w:w="8985"/>
      </w:tblGrid>
      <w:tr w:rsidR="008367EA" w:rsidRPr="00343C86" w14:paraId="7D1ED58A" w14:textId="77777777" w:rsidTr="005E1A20">
        <w:trPr>
          <w:trHeight w:val="717"/>
        </w:trPr>
        <w:tc>
          <w:tcPr>
            <w:tcW w:w="8985" w:type="dxa"/>
            <w:tcBorders>
              <w:top w:val="single" w:sz="4" w:space="0" w:color="000000"/>
              <w:left w:val="single" w:sz="4" w:space="0" w:color="000000"/>
              <w:bottom w:val="single" w:sz="4" w:space="0" w:color="000000"/>
              <w:right w:val="single" w:sz="4" w:space="0" w:color="000000"/>
            </w:tcBorders>
          </w:tcPr>
          <w:p w14:paraId="459EEE0A" w14:textId="4AF8451E" w:rsidR="008367EA" w:rsidRPr="00343C86" w:rsidRDefault="00E2357A" w:rsidP="005E1A20">
            <w:pPr>
              <w:spacing w:line="259" w:lineRule="auto"/>
              <w:jc w:val="both"/>
              <w:rPr>
                <w:rFonts w:ascii="Arial" w:eastAsia="Calibri" w:hAnsi="Arial" w:cs="Arial"/>
                <w:bCs/>
                <w:color w:val="000000"/>
                <w:sz w:val="22"/>
                <w:szCs w:val="22"/>
              </w:rPr>
            </w:pPr>
            <w:r w:rsidRPr="00377A6C">
              <w:rPr>
                <w:rFonts w:ascii="Arial" w:eastAsia="Calibri" w:hAnsi="Arial" w:cs="Arial"/>
                <w:bCs/>
                <w:color w:val="000000"/>
                <w:sz w:val="22"/>
                <w:szCs w:val="22"/>
              </w:rPr>
              <w:t>Dotación de Menaje Utensilios y Equipos de Cocina para las Instituciones Educativas Oficiales del Municipio de Venadillo Tolima, según las cantidades y especificaciones técnicas del proyecto identificado con el código BPIN: 20240214000197</w:t>
            </w:r>
          </w:p>
        </w:tc>
      </w:tr>
    </w:tbl>
    <w:p w14:paraId="22F2FC28" w14:textId="77777777" w:rsidR="008367EA" w:rsidRPr="00343C86" w:rsidRDefault="008367EA" w:rsidP="008367EA">
      <w:pPr>
        <w:pStyle w:val="Sinespaciado"/>
        <w:rPr>
          <w:rFonts w:ascii="Arial" w:hAnsi="Arial" w:cs="Arial"/>
          <w:sz w:val="22"/>
          <w:szCs w:val="22"/>
        </w:rPr>
      </w:pPr>
    </w:p>
    <w:p w14:paraId="0A6ED898" w14:textId="77777777" w:rsidR="004023D5" w:rsidRPr="00343C86" w:rsidRDefault="008367EA" w:rsidP="004023D5">
      <w:pPr>
        <w:jc w:val="both"/>
        <w:rPr>
          <w:rFonts w:ascii="Arial" w:eastAsia="Calibri" w:hAnsi="Arial" w:cs="Arial"/>
          <w:color w:val="000000" w:themeColor="text1"/>
          <w:sz w:val="22"/>
          <w:szCs w:val="22"/>
        </w:rPr>
      </w:pPr>
      <w:r w:rsidRPr="00343C86">
        <w:rPr>
          <w:rFonts w:ascii="Arial" w:hAnsi="Arial" w:cs="Arial"/>
          <w:b/>
          <w:bCs/>
          <w:sz w:val="22"/>
          <w:szCs w:val="22"/>
          <w:u w:val="single"/>
        </w:rPr>
        <w:t>CLÁUSULA SEGUNDA. ALCANCE</w:t>
      </w:r>
      <w:r w:rsidRPr="00343C86">
        <w:rPr>
          <w:rFonts w:ascii="Arial" w:hAnsi="Arial" w:cs="Arial"/>
          <w:b/>
          <w:bCs/>
          <w:sz w:val="22"/>
          <w:szCs w:val="22"/>
        </w:rPr>
        <w:t xml:space="preserve">: </w:t>
      </w:r>
      <w:r w:rsidR="004023D5" w:rsidRPr="00343C86">
        <w:rPr>
          <w:rFonts w:ascii="Arial" w:eastAsia="Calibri" w:hAnsi="Arial" w:cs="Arial"/>
          <w:color w:val="000000" w:themeColor="text1"/>
          <w:sz w:val="22"/>
          <w:szCs w:val="22"/>
        </w:rPr>
        <w:t>El proponente interesado en participar en el proceso de Licitación Privada Abierta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 SUIFP y el cronograma general aprobado por la Entidad Nacional Competente.</w:t>
      </w:r>
    </w:p>
    <w:p w14:paraId="5977EA9A" w14:textId="77777777" w:rsidR="004023D5" w:rsidRPr="00343C86" w:rsidRDefault="004023D5" w:rsidP="004023D5">
      <w:pPr>
        <w:jc w:val="both"/>
        <w:rPr>
          <w:rFonts w:ascii="Arial" w:eastAsia="Calibri" w:hAnsi="Arial" w:cs="Arial"/>
          <w:color w:val="000000" w:themeColor="text1"/>
          <w:sz w:val="22"/>
          <w:szCs w:val="22"/>
        </w:rPr>
      </w:pPr>
    </w:p>
    <w:p w14:paraId="686FF64D" w14:textId="77777777" w:rsidR="004023D5" w:rsidRPr="00343C86" w:rsidRDefault="004023D5" w:rsidP="004023D5">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Licitación Privada Abierta deben contemplar dentro de sus actividades de interventoría el siguiente alcance:</w:t>
      </w:r>
    </w:p>
    <w:p w14:paraId="2A48D871" w14:textId="77777777" w:rsidR="004023D5" w:rsidRPr="00343C86" w:rsidRDefault="004023D5" w:rsidP="004023D5">
      <w:pPr>
        <w:jc w:val="both"/>
        <w:rPr>
          <w:rFonts w:ascii="Arial" w:eastAsia="Calibri" w:hAnsi="Arial" w:cs="Arial"/>
          <w:color w:val="000000" w:themeColor="text1"/>
          <w:sz w:val="22"/>
          <w:szCs w:val="22"/>
        </w:rPr>
      </w:pPr>
    </w:p>
    <w:p w14:paraId="47A4332E"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lastRenderedPageBreak/>
        <w:t>ADMINISTRATIVO:</w:t>
      </w:r>
      <w:r w:rsidRPr="00343C86">
        <w:rPr>
          <w:rFonts w:ascii="Arial" w:eastAsia="Calibri" w:hAnsi="Arial" w:cs="Arial"/>
          <w:color w:val="000000" w:themeColor="text1"/>
          <w:sz w:val="22"/>
          <w:szCs w:val="22"/>
        </w:rPr>
        <w:t xml:space="preserve"> Corresponde al seguimiento, control y evaluación de las condiciones, procesos y procedimientos administrativos, que deban cumplirse durante la marcha y realización del compromiso contractual suscrito para ejecución del proyecto, a partir de la adjudicación del contrato hasta la terminación y liquidación.</w:t>
      </w:r>
    </w:p>
    <w:p w14:paraId="014C342C" w14:textId="77777777" w:rsidR="004023D5" w:rsidRPr="00343C86" w:rsidRDefault="004023D5" w:rsidP="004023D5">
      <w:pPr>
        <w:ind w:left="284"/>
        <w:contextualSpacing/>
        <w:jc w:val="both"/>
        <w:rPr>
          <w:rFonts w:ascii="Arial" w:eastAsia="Calibri" w:hAnsi="Arial" w:cs="Arial"/>
          <w:b/>
          <w:bCs/>
          <w:color w:val="000000" w:themeColor="text1"/>
          <w:sz w:val="22"/>
          <w:szCs w:val="22"/>
        </w:rPr>
      </w:pPr>
    </w:p>
    <w:p w14:paraId="637A21E5" w14:textId="77777777" w:rsidR="004023D5" w:rsidRPr="00343C86" w:rsidRDefault="004023D5" w:rsidP="004023D5">
      <w:pPr>
        <w:ind w:left="284"/>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Zonas más Afectadas por el Conflicto Armado - ZOMAC y en los municipios PDET - Programa de Desarrollo con Enfoque Territorial.</w:t>
      </w:r>
    </w:p>
    <w:p w14:paraId="5F734AF2" w14:textId="77777777" w:rsidR="004023D5" w:rsidRPr="00343C86" w:rsidRDefault="004023D5" w:rsidP="004023D5">
      <w:pPr>
        <w:ind w:left="284"/>
        <w:contextualSpacing/>
        <w:jc w:val="both"/>
        <w:rPr>
          <w:rFonts w:ascii="Arial" w:eastAsia="Calibri" w:hAnsi="Arial" w:cs="Arial"/>
          <w:color w:val="000000" w:themeColor="text1"/>
          <w:sz w:val="22"/>
          <w:szCs w:val="22"/>
        </w:rPr>
      </w:pPr>
    </w:p>
    <w:p w14:paraId="650F1BC6" w14:textId="0168E5CC" w:rsidR="004023D5" w:rsidRPr="00343C86" w:rsidRDefault="004023D5" w:rsidP="004023D5">
      <w:pPr>
        <w:ind w:left="284"/>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El alcance de las actividades objeto de este proceso de contratación y del contrato que de este resulte, comprende la ejecución planeada, controlada, sistemática, oportuna y documentada de la Interventoría técnica, administrativa, financiera, contable, social, ambiental y jurídica de los contratos suscritos para el proyecto </w:t>
      </w:r>
      <w:r w:rsidR="00E2357A" w:rsidRPr="00377A6C">
        <w:rPr>
          <w:rFonts w:ascii="Arial" w:eastAsia="Aptos" w:hAnsi="Arial" w:cs="Arial"/>
          <w:b/>
          <w:bCs/>
          <w:i/>
          <w:iCs/>
          <w:kern w:val="2"/>
          <w:sz w:val="22"/>
          <w:szCs w:val="22"/>
          <w14:ligatures w14:val="standardContextual"/>
        </w:rPr>
        <w:t>“Dotación de Menaje Utensilios y Equipos de Cocina para las Instituciones Educativas Oficiales del Municipio de Venadillo Tolima”</w:t>
      </w:r>
      <w:r w:rsidR="00E2357A" w:rsidRPr="00377A6C">
        <w:rPr>
          <w:rFonts w:ascii="Arial" w:eastAsia="Aptos" w:hAnsi="Arial" w:cs="Arial"/>
          <w:kern w:val="2"/>
          <w:sz w:val="22"/>
          <w:szCs w:val="22"/>
          <w14:ligatures w14:val="standardContextual"/>
        </w:rPr>
        <w:t xml:space="preserve">, </w:t>
      </w:r>
      <w:r w:rsidRPr="00343C86">
        <w:rPr>
          <w:rFonts w:ascii="Arial" w:eastAsia="Calibri" w:hAnsi="Arial" w:cs="Arial"/>
          <w:color w:val="000000" w:themeColor="text1"/>
          <w:sz w:val="22"/>
          <w:szCs w:val="22"/>
        </w:rPr>
        <w:t xml:space="preserve">según las cantidades y especificaciones técnicas del proyecto dispuesto en los anexos de la presente LPA. </w:t>
      </w:r>
    </w:p>
    <w:p w14:paraId="0FA9706C" w14:textId="77777777" w:rsidR="004023D5" w:rsidRPr="00343C86" w:rsidRDefault="004023D5" w:rsidP="004023D5">
      <w:pPr>
        <w:ind w:left="284" w:hanging="142"/>
        <w:jc w:val="both"/>
        <w:rPr>
          <w:rFonts w:ascii="Arial" w:eastAsia="Calibri" w:hAnsi="Arial" w:cs="Arial"/>
          <w:color w:val="000000" w:themeColor="text1"/>
          <w:sz w:val="22"/>
          <w:szCs w:val="22"/>
        </w:rPr>
      </w:pPr>
    </w:p>
    <w:p w14:paraId="724A8B84"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FINANCIERO:</w:t>
      </w:r>
      <w:r w:rsidRPr="00343C86">
        <w:rPr>
          <w:rFonts w:ascii="Arial" w:eastAsia="Calibri" w:hAnsi="Arial" w:cs="Arial"/>
          <w:color w:val="000000" w:themeColor="text1"/>
          <w:sz w:val="22"/>
          <w:szCs w:val="22"/>
        </w:rPr>
        <w:t xml:space="preserve"> Realizar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w:t>
      </w:r>
      <w:r w:rsidRPr="00343C86">
        <w:rPr>
          <w:rFonts w:ascii="Arial" w:eastAsia="Calibri" w:hAnsi="Arial" w:cs="Arial"/>
          <w:b/>
          <w:bCs/>
          <w:color w:val="000000" w:themeColor="text1"/>
          <w:sz w:val="22"/>
          <w:szCs w:val="22"/>
        </w:rPr>
        <w:t>ENTIDAD NACIONAL COMPETENTE</w:t>
      </w:r>
      <w:r w:rsidRPr="00343C86">
        <w:rPr>
          <w:rFonts w:ascii="Arial" w:eastAsia="Calibri" w:hAnsi="Arial" w:cs="Arial"/>
          <w:color w:val="000000" w:themeColor="text1"/>
          <w:sz w:val="22"/>
          <w:szCs w:val="22"/>
        </w:rPr>
        <w:t xml:space="preserve">, en este caso, el </w:t>
      </w:r>
      <w:r w:rsidRPr="00343C86">
        <w:rPr>
          <w:rFonts w:ascii="Arial" w:eastAsia="Calibri" w:hAnsi="Arial" w:cs="Arial"/>
          <w:b/>
          <w:bCs/>
          <w:color w:val="000000" w:themeColor="text1"/>
          <w:sz w:val="22"/>
          <w:szCs w:val="22"/>
        </w:rPr>
        <w:t>MEN</w:t>
      </w:r>
      <w:r w:rsidRPr="00343C86">
        <w:rPr>
          <w:rFonts w:ascii="Arial" w:eastAsia="Calibri" w:hAnsi="Arial" w:cs="Arial"/>
          <w:color w:val="000000" w:themeColor="text1"/>
          <w:sz w:val="22"/>
          <w:szCs w:val="22"/>
        </w:rPr>
        <w:t xml:space="preserve">, sobre dichas acciones e insumos, incluyendo la revisión y concepto sobre la inversión realizada con sus soportes, revisar, conceptuar y liquidar las deudas que a la fecha de la reversión se presenten en caso de que las hubiera; revisar y conceptuar sobre el cumplimiento de las obligaciones contractuales en materia económica y financiera, además de la elaboración de los formatos que para el proceso de liquidación solicite el </w:t>
      </w:r>
      <w:r w:rsidRPr="00343C86">
        <w:rPr>
          <w:rFonts w:ascii="Arial" w:eastAsia="Calibri" w:hAnsi="Arial" w:cs="Arial"/>
          <w:b/>
          <w:bCs/>
          <w:color w:val="000000" w:themeColor="text1"/>
          <w:sz w:val="22"/>
          <w:szCs w:val="22"/>
        </w:rPr>
        <w:t>CONTRATANTE</w:t>
      </w:r>
      <w:r w:rsidRPr="00343C86">
        <w:rPr>
          <w:rFonts w:ascii="Arial" w:eastAsia="Calibri" w:hAnsi="Arial" w:cs="Arial"/>
          <w:color w:val="000000" w:themeColor="text1"/>
          <w:sz w:val="22"/>
          <w:szCs w:val="22"/>
        </w:rPr>
        <w:t xml:space="preserve"> o el </w:t>
      </w:r>
      <w:r w:rsidRPr="00343C86">
        <w:rPr>
          <w:rFonts w:ascii="Arial" w:eastAsia="Calibri" w:hAnsi="Arial" w:cs="Arial"/>
          <w:b/>
          <w:bCs/>
          <w:color w:val="000000" w:themeColor="text1"/>
          <w:sz w:val="22"/>
          <w:szCs w:val="22"/>
        </w:rPr>
        <w:t>MEN - ENTIDAD NACIONAL COMPETENTE</w:t>
      </w:r>
      <w:r w:rsidRPr="00343C86">
        <w:rPr>
          <w:rFonts w:ascii="Arial" w:eastAsia="Calibri" w:hAnsi="Arial" w:cs="Arial"/>
          <w:color w:val="000000" w:themeColor="text1"/>
          <w:sz w:val="22"/>
          <w:szCs w:val="22"/>
        </w:rPr>
        <w:t>, bajo disposiciones y normas aplicables.</w:t>
      </w:r>
    </w:p>
    <w:p w14:paraId="30D72E35" w14:textId="77777777" w:rsidR="004023D5" w:rsidRPr="00343C86" w:rsidRDefault="004023D5" w:rsidP="004023D5">
      <w:pPr>
        <w:ind w:left="284" w:hanging="142"/>
        <w:jc w:val="both"/>
        <w:rPr>
          <w:rFonts w:ascii="Arial" w:eastAsia="Calibri" w:hAnsi="Arial" w:cs="Arial"/>
          <w:color w:val="000000" w:themeColor="text1"/>
          <w:sz w:val="22"/>
          <w:szCs w:val="22"/>
        </w:rPr>
      </w:pPr>
    </w:p>
    <w:p w14:paraId="4A14666B"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CONTABLE:</w:t>
      </w:r>
      <w:r w:rsidRPr="00343C86">
        <w:rPr>
          <w:rFonts w:ascii="Arial" w:eastAsia="Calibri" w:hAnsi="Arial" w:cs="Arial"/>
          <w:color w:val="000000" w:themeColor="text1"/>
          <w:sz w:val="22"/>
          <w:szCs w:val="22"/>
        </w:rPr>
        <w:t xml:space="preserve"> Corresponde al seguimiento y evaluación de las condiciones, procesos y procedimientos contables y financieros que deben ser aplicados dentro de la ejecución del proyecto, con el fin de controlar el buen manejo e inversión de los recursos, bajo disposiciones y normas aplicables.</w:t>
      </w:r>
    </w:p>
    <w:p w14:paraId="0BA9F56F" w14:textId="77777777" w:rsidR="004023D5" w:rsidRPr="00343C86" w:rsidRDefault="004023D5" w:rsidP="004023D5">
      <w:pPr>
        <w:ind w:left="284" w:hanging="142"/>
        <w:jc w:val="both"/>
        <w:rPr>
          <w:rFonts w:ascii="Arial" w:eastAsia="Calibri" w:hAnsi="Arial" w:cs="Arial"/>
          <w:color w:val="000000" w:themeColor="text1"/>
          <w:sz w:val="22"/>
          <w:szCs w:val="22"/>
        </w:rPr>
      </w:pPr>
    </w:p>
    <w:p w14:paraId="12395FA5"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SOCIAL:</w:t>
      </w:r>
      <w:r w:rsidRPr="00343C86">
        <w:rPr>
          <w:rFonts w:ascii="Arial" w:eastAsia="Calibri" w:hAnsi="Arial" w:cs="Arial"/>
          <w:color w:val="000000" w:themeColor="text1"/>
          <w:sz w:val="22"/>
          <w:szCs w:val="22"/>
        </w:rPr>
        <w:t xml:space="preserve"> Realizar los procesos y las actividades enfocadas en asegurar el cumplimiento de las obligaciones sociales contenidas en las normas aplicables. Incluye, entre otros aspectos, </w:t>
      </w:r>
      <w:r w:rsidRPr="00343C86">
        <w:rPr>
          <w:rFonts w:ascii="Arial" w:eastAsia="Calibri" w:hAnsi="Arial" w:cs="Arial"/>
          <w:color w:val="000000" w:themeColor="text1"/>
          <w:sz w:val="22"/>
          <w:szCs w:val="22"/>
        </w:rPr>
        <w:lastRenderedPageBreak/>
        <w:t>la verificación del cumplimiento en la ejecución de los instrumentos de gestión social establecidos en el Plan de Gestión Social (si aplica), las leyes en materia de atención al usuario, seguimiento del trámite de peticiones, quejas e inquietudes de las comunidades.</w:t>
      </w:r>
    </w:p>
    <w:p w14:paraId="3E16F8E2" w14:textId="77777777" w:rsidR="004023D5" w:rsidRPr="00343C86" w:rsidRDefault="004023D5" w:rsidP="004023D5">
      <w:pPr>
        <w:ind w:left="284" w:hanging="142"/>
        <w:jc w:val="both"/>
        <w:rPr>
          <w:rFonts w:ascii="Arial" w:eastAsia="Calibri" w:hAnsi="Arial" w:cs="Arial"/>
          <w:color w:val="000000" w:themeColor="text1"/>
          <w:sz w:val="22"/>
          <w:szCs w:val="22"/>
        </w:rPr>
      </w:pPr>
    </w:p>
    <w:p w14:paraId="1256DBEF"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JURÍDICO:</w:t>
      </w:r>
      <w:r w:rsidRPr="00343C86">
        <w:rPr>
          <w:rFonts w:ascii="Arial" w:eastAsia="Calibri" w:hAnsi="Arial" w:cs="Arial"/>
          <w:color w:val="000000" w:themeColor="text1"/>
          <w:sz w:val="22"/>
          <w:szCs w:val="22"/>
        </w:rPr>
        <w:t xml:space="preserve"> Realizar los procesos y actividades enfocadas a verificar la aplicación y el cumplimiento, de los aspectos regulatorios y contractuales relacionados con los contratos que se suscriban para la ejecución del proyecto elegido por el contribuyente, así como apoyar al </w:t>
      </w:r>
      <w:r w:rsidRPr="00343C86">
        <w:rPr>
          <w:rFonts w:ascii="Arial" w:eastAsia="Calibri" w:hAnsi="Arial" w:cs="Arial"/>
          <w:b/>
          <w:bCs/>
          <w:color w:val="000000" w:themeColor="text1"/>
          <w:sz w:val="22"/>
          <w:szCs w:val="22"/>
        </w:rPr>
        <w:t>MEN - ENTIDAD NACIONAL COMPETENTE (SUPERVISOR), EL CONTRIBUYENTE</w:t>
      </w:r>
      <w:r w:rsidRPr="00343C86">
        <w:rPr>
          <w:rFonts w:ascii="Arial" w:eastAsia="Calibri" w:hAnsi="Arial" w:cs="Arial"/>
          <w:color w:val="000000" w:themeColor="text1"/>
          <w:sz w:val="22"/>
          <w:szCs w:val="22"/>
        </w:rPr>
        <w:t xml:space="preserve"> y el </w:t>
      </w:r>
      <w:r w:rsidRPr="00343C86">
        <w:rPr>
          <w:rFonts w:ascii="Arial" w:eastAsia="Calibri" w:hAnsi="Arial" w:cs="Arial"/>
          <w:b/>
          <w:bCs/>
          <w:color w:val="000000" w:themeColor="text1"/>
          <w:sz w:val="22"/>
          <w:szCs w:val="22"/>
        </w:rPr>
        <w:t>CONTRATANTE</w:t>
      </w:r>
      <w:r w:rsidRPr="00343C86">
        <w:rPr>
          <w:rFonts w:ascii="Arial" w:eastAsia="Calibri" w:hAnsi="Arial" w:cs="Arial"/>
          <w:color w:val="000000" w:themeColor="text1"/>
          <w:sz w:val="22"/>
          <w:szCs w:val="22"/>
        </w:rPr>
        <w:t>, en todos los aspectos jurídicos que se susciten en el desarrollo del contrato.</w:t>
      </w:r>
    </w:p>
    <w:p w14:paraId="29400D88" w14:textId="77777777" w:rsidR="004023D5" w:rsidRPr="00343C86" w:rsidRDefault="004023D5" w:rsidP="004023D5">
      <w:pPr>
        <w:ind w:left="284" w:hanging="142"/>
        <w:jc w:val="both"/>
        <w:rPr>
          <w:rFonts w:ascii="Arial" w:eastAsia="Calibri" w:hAnsi="Arial" w:cs="Arial"/>
          <w:color w:val="000000" w:themeColor="text1"/>
          <w:sz w:val="22"/>
          <w:szCs w:val="22"/>
        </w:rPr>
      </w:pPr>
    </w:p>
    <w:p w14:paraId="1953EC9B"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TÉCNICO:</w:t>
      </w:r>
      <w:r w:rsidRPr="00343C86">
        <w:rPr>
          <w:rFonts w:ascii="Arial" w:eastAsia="Calibri" w:hAnsi="Arial" w:cs="Arial"/>
          <w:color w:val="000000" w:themeColor="text1"/>
          <w:sz w:val="22"/>
          <w:szCs w:val="22"/>
        </w:rPr>
        <w:t xml:space="preserve"> Corresponde al seguimiento, control y exigencia en el cumplimiento de la ejecución del proyecto, así como la calidad y cantidad, de los bienes adquiridos y finalmente entregados, para lo cual debe tener en cuenta los materiales a utilizar, las especificaciones técnicas y normas de calidad, garantizando su funcionamiento, bajo disposiciones y normas aplicables.</w:t>
      </w:r>
    </w:p>
    <w:p w14:paraId="43A8B3C0" w14:textId="77777777" w:rsidR="004023D5" w:rsidRPr="00343C86" w:rsidRDefault="004023D5" w:rsidP="004023D5">
      <w:pPr>
        <w:ind w:left="284" w:hanging="142"/>
        <w:jc w:val="both"/>
        <w:rPr>
          <w:rFonts w:ascii="Arial" w:eastAsia="Calibri" w:hAnsi="Arial" w:cs="Arial"/>
          <w:color w:val="000000" w:themeColor="text1"/>
          <w:sz w:val="22"/>
          <w:szCs w:val="22"/>
        </w:rPr>
      </w:pPr>
    </w:p>
    <w:p w14:paraId="3A04A47E" w14:textId="77777777" w:rsidR="004023D5" w:rsidRPr="00343C86" w:rsidRDefault="004023D5" w:rsidP="004023D5">
      <w:pPr>
        <w:numPr>
          <w:ilvl w:val="0"/>
          <w:numId w:val="27"/>
        </w:numPr>
        <w:ind w:left="284" w:hanging="142"/>
        <w:contextualSpacing/>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AMBIENTAL:</w:t>
      </w:r>
      <w:r w:rsidRPr="00343C86">
        <w:rPr>
          <w:rFonts w:ascii="Arial" w:eastAsia="Calibri" w:hAnsi="Arial" w:cs="Arial"/>
          <w:color w:val="000000" w:themeColor="text1"/>
          <w:sz w:val="22"/>
          <w:szCs w:val="22"/>
        </w:rPr>
        <w:t xml:space="preserve"> Implica realizar los procesos y las actividades enfocadas en garantizar el cumplimiento de las normas de carácter ambiental que sean aplicables a los contratos verificando su cumplimiento.</w:t>
      </w:r>
    </w:p>
    <w:p w14:paraId="5F274426" w14:textId="77777777" w:rsidR="004023D5" w:rsidRPr="00343C86" w:rsidRDefault="004023D5" w:rsidP="004023D5">
      <w:pPr>
        <w:jc w:val="both"/>
        <w:rPr>
          <w:rFonts w:ascii="Arial" w:eastAsia="Calibri" w:hAnsi="Arial" w:cs="Arial"/>
          <w:color w:val="000000" w:themeColor="text1"/>
          <w:sz w:val="22"/>
          <w:szCs w:val="22"/>
        </w:rPr>
      </w:pPr>
    </w:p>
    <w:p w14:paraId="006E3F80" w14:textId="77777777" w:rsidR="004023D5" w:rsidRPr="00343C86" w:rsidRDefault="004023D5" w:rsidP="004023D5">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Adicionalmente, la INTERVENTORÍA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el </w:t>
      </w:r>
      <w:r w:rsidRPr="00343C86">
        <w:rPr>
          <w:rFonts w:ascii="Arial" w:eastAsia="Calibri" w:hAnsi="Arial" w:cs="Arial"/>
          <w:b/>
          <w:bCs/>
          <w:color w:val="000000" w:themeColor="text1"/>
          <w:sz w:val="22"/>
          <w:szCs w:val="22"/>
        </w:rPr>
        <w:t>MEN - ENTIDAD NACIONAL COMPETENTE</w:t>
      </w:r>
      <w:r w:rsidRPr="00343C86">
        <w:rPr>
          <w:rFonts w:ascii="Arial" w:eastAsia="Calibri" w:hAnsi="Arial" w:cs="Arial"/>
          <w:color w:val="000000" w:themeColor="text1"/>
          <w:sz w:val="22"/>
          <w:szCs w:val="22"/>
        </w:rPr>
        <w:t xml:space="preserve"> (supervisor), y cumplirá las demás obligaciones establecidas por el </w:t>
      </w:r>
      <w:r w:rsidRPr="00343C86">
        <w:rPr>
          <w:rFonts w:ascii="Arial" w:eastAsia="Calibri" w:hAnsi="Arial" w:cs="Arial"/>
          <w:b/>
          <w:bCs/>
          <w:color w:val="000000" w:themeColor="text1"/>
          <w:sz w:val="22"/>
          <w:szCs w:val="22"/>
        </w:rPr>
        <w:t xml:space="preserve">CONTRATANTE </w:t>
      </w:r>
      <w:r w:rsidRPr="00343C86">
        <w:rPr>
          <w:rFonts w:ascii="Arial" w:eastAsia="Calibri" w:hAnsi="Arial" w:cs="Arial"/>
          <w:color w:val="000000" w:themeColor="text1"/>
          <w:sz w:val="22"/>
          <w:szCs w:val="22"/>
        </w:rPr>
        <w:t xml:space="preserve">y todos los documentos que hagan parte integral del contrato de la </w:t>
      </w:r>
      <w:r w:rsidRPr="00343C86">
        <w:rPr>
          <w:rFonts w:ascii="Arial" w:eastAsia="Calibri" w:hAnsi="Arial" w:cs="Arial"/>
          <w:b/>
          <w:bCs/>
          <w:color w:val="000000" w:themeColor="text1"/>
          <w:sz w:val="22"/>
          <w:szCs w:val="22"/>
        </w:rPr>
        <w:t>Licitación Privada Abierta No. 001 de 2025</w:t>
      </w:r>
      <w:r w:rsidRPr="00343C86">
        <w:rPr>
          <w:rFonts w:ascii="Arial" w:eastAsia="Calibri" w:hAnsi="Arial" w:cs="Arial"/>
          <w:color w:val="000000" w:themeColor="text1"/>
          <w:sz w:val="22"/>
          <w:szCs w:val="22"/>
        </w:rPr>
        <w:t xml:space="preserve"> - </w:t>
      </w:r>
      <w:r w:rsidRPr="00343C86">
        <w:rPr>
          <w:rFonts w:ascii="Arial" w:eastAsia="Calibri" w:hAnsi="Arial" w:cs="Arial"/>
          <w:b/>
          <w:bCs/>
          <w:color w:val="000000" w:themeColor="text1"/>
          <w:sz w:val="22"/>
          <w:szCs w:val="22"/>
        </w:rPr>
        <w:t>Anexo No. 15. V6 Documento Técnico</w:t>
      </w:r>
      <w:r w:rsidRPr="00343C86">
        <w:rPr>
          <w:rFonts w:ascii="Arial" w:eastAsia="Calibri" w:hAnsi="Arial" w:cs="Arial"/>
          <w:color w:val="000000" w:themeColor="text1"/>
          <w:sz w:val="22"/>
          <w:szCs w:val="22"/>
        </w:rPr>
        <w:t xml:space="preserve"> (Anexo técnico)</w:t>
      </w:r>
    </w:p>
    <w:p w14:paraId="0B010D3D" w14:textId="2086AEE0" w:rsidR="008367EA" w:rsidRPr="00343C86" w:rsidRDefault="008367EA" w:rsidP="004023D5">
      <w:pPr>
        <w:jc w:val="both"/>
        <w:rPr>
          <w:rFonts w:ascii="Arial" w:hAnsi="Arial" w:cs="Arial"/>
          <w:sz w:val="22"/>
          <w:szCs w:val="22"/>
        </w:rPr>
      </w:pPr>
    </w:p>
    <w:p w14:paraId="168E2AED" w14:textId="77777777" w:rsidR="00E2357A" w:rsidRDefault="008367EA" w:rsidP="00E2357A">
      <w:pPr>
        <w:jc w:val="both"/>
        <w:rPr>
          <w:rFonts w:ascii="Arial" w:hAnsi="Arial" w:cs="Arial"/>
          <w:sz w:val="22"/>
          <w:szCs w:val="22"/>
        </w:rPr>
      </w:pPr>
      <w:r w:rsidRPr="00343C86">
        <w:rPr>
          <w:rFonts w:ascii="Arial" w:hAnsi="Arial" w:cs="Arial"/>
          <w:b/>
          <w:bCs/>
          <w:sz w:val="22"/>
          <w:szCs w:val="22"/>
          <w:u w:val="single"/>
        </w:rPr>
        <w:t>CLÁUSULA TERCERA. PLAZO</w:t>
      </w:r>
      <w:r w:rsidRPr="00343C86">
        <w:rPr>
          <w:rFonts w:ascii="Arial" w:hAnsi="Arial" w:cs="Arial"/>
          <w:b/>
          <w:bCs/>
          <w:sz w:val="22"/>
          <w:szCs w:val="22"/>
        </w:rPr>
        <w:t>:</w:t>
      </w:r>
      <w:r w:rsidRPr="00343C86">
        <w:rPr>
          <w:rFonts w:ascii="Arial" w:hAnsi="Arial" w:cs="Arial"/>
          <w:sz w:val="22"/>
          <w:szCs w:val="22"/>
        </w:rPr>
        <w:t xml:space="preserve"> </w:t>
      </w:r>
      <w:r w:rsidR="00E2357A" w:rsidRPr="00E2357A">
        <w:rPr>
          <w:rFonts w:ascii="Arial" w:hAnsi="Arial" w:cs="Arial"/>
          <w:sz w:val="22"/>
          <w:szCs w:val="22"/>
        </w:rPr>
        <w:t>El plazo para la ejecución será de TRES (03) MESES, los cuales se contarán a partir de la fecha de suscripción del acta de inicio.</w:t>
      </w:r>
    </w:p>
    <w:p w14:paraId="5DEC3EE9" w14:textId="77777777" w:rsidR="00E2357A" w:rsidRPr="00E2357A" w:rsidRDefault="00E2357A" w:rsidP="00E2357A">
      <w:pPr>
        <w:jc w:val="both"/>
        <w:rPr>
          <w:rFonts w:ascii="Arial" w:hAnsi="Arial" w:cs="Arial"/>
          <w:sz w:val="22"/>
          <w:szCs w:val="22"/>
        </w:rPr>
      </w:pPr>
    </w:p>
    <w:p w14:paraId="5D886674" w14:textId="67118F13" w:rsidR="00E506B9" w:rsidRPr="00343C86" w:rsidRDefault="00E2357A" w:rsidP="00E2357A">
      <w:pPr>
        <w:jc w:val="both"/>
        <w:rPr>
          <w:rFonts w:ascii="Arial" w:eastAsia="Calibri" w:hAnsi="Arial" w:cs="Arial"/>
          <w:color w:val="000000" w:themeColor="text1"/>
          <w:sz w:val="22"/>
          <w:szCs w:val="22"/>
        </w:rPr>
      </w:pPr>
      <w:r w:rsidRPr="00E2357A">
        <w:rPr>
          <w:rFonts w:ascii="Arial" w:hAnsi="Arial" w:cs="Arial"/>
          <w:b/>
          <w:bCs/>
          <w:sz w:val="22"/>
          <w:szCs w:val="22"/>
        </w:rPr>
        <w:t>PARÁGRAFO:</w:t>
      </w:r>
      <w:r w:rsidRPr="00E2357A">
        <w:rPr>
          <w:rFonts w:ascii="Arial" w:hAnsi="Arial" w:cs="Arial"/>
          <w:sz w:val="22"/>
          <w:szCs w:val="22"/>
        </w:rPr>
        <w:t xml:space="preserve"> No obstante, lo anterior, el plazo aquí estipulado deberá estar alineado con el cronograma general del proyecto, aprobado por la ENTIDAD NACIONAL COMPETENTE, y este contrato deberá estar vigente hasta la entrega formal y material a esta Entidad. Cualquier ampliación que se realice al cronograma general del proyecto y a los demás contratos derivados, generará la ampliación del plazo de ejecución de este contrato, lo cual se realizará a través de otrosí modificatorio. Se deberá tener en cuenta que no toda ampliación en plazo generará adiciones presupuestales.</w:t>
      </w:r>
    </w:p>
    <w:p w14:paraId="2D419C98" w14:textId="77777777" w:rsidR="004023D5" w:rsidRPr="00343C86" w:rsidRDefault="004023D5" w:rsidP="008367EA">
      <w:pPr>
        <w:jc w:val="both"/>
        <w:rPr>
          <w:rFonts w:ascii="Arial" w:hAnsi="Arial" w:cs="Arial"/>
          <w:sz w:val="22"/>
          <w:szCs w:val="22"/>
        </w:rPr>
      </w:pPr>
    </w:p>
    <w:p w14:paraId="62B17E56"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lastRenderedPageBreak/>
        <w:t>CLÁUSULA CUARTA. VALOR DEL CONTRATO</w:t>
      </w:r>
      <w:r w:rsidRPr="00343C86">
        <w:rPr>
          <w:rFonts w:ascii="Arial" w:hAnsi="Arial" w:cs="Arial"/>
          <w:b/>
          <w:bCs/>
          <w:sz w:val="22"/>
          <w:szCs w:val="22"/>
        </w:rPr>
        <w:t xml:space="preserve">: </w:t>
      </w:r>
      <w:r w:rsidRPr="00343C86">
        <w:rPr>
          <w:rFonts w:ascii="Arial" w:hAnsi="Arial" w:cs="Arial"/>
          <w:sz w:val="22"/>
          <w:szCs w:val="22"/>
        </w:rPr>
        <w:t>El valor del contrato es por la suma de XXXX, incluido IVA, tasas y demás retenciones que por ley apliquen.</w:t>
      </w:r>
    </w:p>
    <w:p w14:paraId="3F3842C9" w14:textId="77777777" w:rsidR="00E506B9" w:rsidRPr="00343C86" w:rsidRDefault="00E506B9" w:rsidP="008367EA">
      <w:pPr>
        <w:jc w:val="both"/>
        <w:rPr>
          <w:rFonts w:ascii="Arial" w:hAnsi="Arial" w:cs="Arial"/>
          <w:sz w:val="22"/>
          <w:szCs w:val="22"/>
        </w:rPr>
      </w:pPr>
    </w:p>
    <w:p w14:paraId="4E488E78" w14:textId="3D3256B5"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PARÁGRAFO PRIMERO: La fuente para el pago del presente contrato corresponde a aquellos recursos aportados por el Fideicomitente dirigidos al pago de los impuestos de renta y complementarios, los cuales se encuentran disponibles en el PATRIMONIO AUTÓNOMO FIDEICOMISO FIDUOCCIDENTE No. </w:t>
      </w:r>
      <w:r w:rsidR="009A2BF9" w:rsidRPr="00343C86">
        <w:rPr>
          <w:rFonts w:ascii="Arial" w:hAnsi="Arial" w:cs="Arial"/>
          <w:sz w:val="22"/>
          <w:szCs w:val="22"/>
        </w:rPr>
        <w:t>3-1-94</w:t>
      </w:r>
      <w:r w:rsidR="00E2357A">
        <w:rPr>
          <w:rFonts w:ascii="Arial" w:hAnsi="Arial" w:cs="Arial"/>
          <w:sz w:val="22"/>
          <w:szCs w:val="22"/>
        </w:rPr>
        <w:t>48</w:t>
      </w:r>
      <w:r w:rsidR="009A2BF9" w:rsidRPr="00343C86">
        <w:rPr>
          <w:rFonts w:ascii="Arial" w:hAnsi="Arial" w:cs="Arial"/>
          <w:sz w:val="22"/>
          <w:szCs w:val="22"/>
        </w:rPr>
        <w:t xml:space="preserve"> – OXI </w:t>
      </w:r>
      <w:r w:rsidR="00E2357A">
        <w:rPr>
          <w:rFonts w:ascii="Arial" w:hAnsi="Arial" w:cs="Arial"/>
          <w:sz w:val="22"/>
          <w:szCs w:val="22"/>
        </w:rPr>
        <w:t>VENADILLO</w:t>
      </w:r>
      <w:r w:rsidRPr="00343C86">
        <w:rPr>
          <w:rFonts w:ascii="Arial" w:hAnsi="Arial" w:cs="Arial"/>
          <w:sz w:val="22"/>
          <w:szCs w:val="22"/>
        </w:rPr>
        <w:t>.</w:t>
      </w:r>
    </w:p>
    <w:p w14:paraId="1EFD451C" w14:textId="77777777" w:rsidR="00E506B9" w:rsidRPr="00343C86" w:rsidRDefault="00E506B9" w:rsidP="008367EA">
      <w:pPr>
        <w:jc w:val="both"/>
        <w:rPr>
          <w:rFonts w:ascii="Arial" w:hAnsi="Arial" w:cs="Arial"/>
          <w:sz w:val="22"/>
          <w:szCs w:val="22"/>
        </w:rPr>
      </w:pPr>
    </w:p>
    <w:p w14:paraId="14B6C393" w14:textId="77777777" w:rsidR="0045275E" w:rsidRPr="00343C86" w:rsidRDefault="008367EA" w:rsidP="0045275E">
      <w:pPr>
        <w:jc w:val="both"/>
        <w:rPr>
          <w:rFonts w:ascii="Arial" w:eastAsia="Calibri" w:hAnsi="Arial" w:cs="Arial"/>
          <w:color w:val="000000" w:themeColor="text1"/>
          <w:sz w:val="22"/>
          <w:szCs w:val="22"/>
        </w:rPr>
      </w:pPr>
      <w:r w:rsidRPr="00343C86">
        <w:rPr>
          <w:rFonts w:ascii="Arial" w:hAnsi="Arial" w:cs="Arial"/>
          <w:b/>
          <w:bCs/>
          <w:sz w:val="22"/>
          <w:szCs w:val="22"/>
          <w:u w:val="single"/>
        </w:rPr>
        <w:t>CLÁUSULA QUINTA. FORMA DE PAGO:</w:t>
      </w:r>
      <w:r w:rsidRPr="00343C86">
        <w:rPr>
          <w:rFonts w:ascii="Arial" w:hAnsi="Arial" w:cs="Arial"/>
          <w:b/>
          <w:bCs/>
          <w:sz w:val="22"/>
          <w:szCs w:val="22"/>
        </w:rPr>
        <w:t xml:space="preserve"> </w:t>
      </w:r>
      <w:r w:rsidR="0045275E" w:rsidRPr="00343C86">
        <w:rPr>
          <w:rFonts w:ascii="Arial" w:eastAsia="Calibri" w:hAnsi="Arial" w:cs="Arial"/>
          <w:color w:val="000000" w:themeColor="text1"/>
          <w:sz w:val="22"/>
          <w:szCs w:val="22"/>
        </w:rPr>
        <w:t>El CONTRATANTE pagará el contrato de INTERVENTORÍA de la siguiente manera:</w:t>
      </w:r>
    </w:p>
    <w:p w14:paraId="427994CD" w14:textId="77777777" w:rsidR="0045275E" w:rsidRPr="00343C86" w:rsidRDefault="0045275E" w:rsidP="0045275E">
      <w:pPr>
        <w:jc w:val="both"/>
        <w:rPr>
          <w:rFonts w:ascii="Arial" w:eastAsia="Calibri" w:hAnsi="Arial" w:cs="Arial"/>
          <w:color w:val="000000" w:themeColor="text1"/>
          <w:sz w:val="22"/>
          <w:szCs w:val="22"/>
        </w:rPr>
      </w:pPr>
    </w:p>
    <w:p w14:paraId="4D4E5CDE" w14:textId="77777777" w:rsidR="0045275E" w:rsidRPr="00343C86" w:rsidRDefault="0045275E" w:rsidP="0045275E">
      <w:pPr>
        <w:numPr>
          <w:ilvl w:val="0"/>
          <w:numId w:val="21"/>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Pagos mensuales hasta el CINCUENTA POR CIENTO (50%) del valor de la interventoría como un valor fijo mensual, de conformidad con la oferta presentada y aceptada por el CONTRATANTE, por instrucción del Fideicomitente, teniendo en cuenta la estructura de costos aprobada por la Entidad Nacional Competente para el proyecto en cuestión. Para este pago, se deberá presentar, junto a la factura, el informe mensual de gestión - Anexo No. 20 (Requisitos mínimos del informe mensual de gestión), donde se especifique mes a mes el porcentaje de obra y actividades que fueron ejecutadas en cada frente, de conformidad con los tiempos estipulados en el cronograma y previo visto bueno de la Entidad Nacional Competente: MINISTERIO DE EDUCACIÓN NACIONAL o quien este haya delegado la supervisión del contrato del respectivo informe.</w:t>
      </w:r>
    </w:p>
    <w:p w14:paraId="524D9174" w14:textId="77777777" w:rsidR="0045275E" w:rsidRPr="00343C86" w:rsidRDefault="0045275E" w:rsidP="0045275E">
      <w:pPr>
        <w:ind w:left="720"/>
        <w:contextualSpacing/>
        <w:jc w:val="both"/>
        <w:rPr>
          <w:rFonts w:ascii="Arial" w:eastAsia="Calibri" w:hAnsi="Arial" w:cs="Arial"/>
          <w:color w:val="000000" w:themeColor="text1"/>
          <w:sz w:val="22"/>
          <w:szCs w:val="22"/>
        </w:rPr>
      </w:pPr>
    </w:p>
    <w:p w14:paraId="04D2030F" w14:textId="77777777" w:rsidR="0045275E" w:rsidRPr="00343C86" w:rsidRDefault="0045275E" w:rsidP="0045275E">
      <w:pPr>
        <w:numPr>
          <w:ilvl w:val="0"/>
          <w:numId w:val="21"/>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Un 40% del valor de la interventoría, se pagará por sede entregada efectivamente, adjuntando acta firmada por el rector de la Institución Educativa donde se realizó la entrega de las dotaciones.</w:t>
      </w:r>
    </w:p>
    <w:p w14:paraId="07CC09DB" w14:textId="77777777" w:rsidR="0045275E" w:rsidRPr="00343C86" w:rsidRDefault="0045275E" w:rsidP="0045275E">
      <w:pPr>
        <w:ind w:left="720"/>
        <w:contextualSpacing/>
        <w:jc w:val="both"/>
        <w:rPr>
          <w:rFonts w:ascii="Arial" w:eastAsia="Calibri" w:hAnsi="Arial" w:cs="Arial"/>
          <w:color w:val="000000" w:themeColor="text1"/>
          <w:sz w:val="22"/>
          <w:szCs w:val="22"/>
        </w:rPr>
      </w:pPr>
    </w:p>
    <w:p w14:paraId="39A2BAE6" w14:textId="77777777" w:rsidR="0045275E" w:rsidRPr="00343C86" w:rsidRDefault="0045275E" w:rsidP="0045275E">
      <w:p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No se aceptarán recibos a satisfacción en sede diferente a la propia definida en el alcance y el objeto de la dotación, situación que será constatada por el supervisor del contrato de interventoría, so pena de no aprobación del informe para el pago respectivo. Para el pago, el contratista deberá presentar junto a cada factura el informe mensual de avance del trabajo individual para cada uno de los contratos objeto de la interventoría, con el visto bueno del </w:t>
      </w:r>
      <w:r w:rsidRPr="00343C86">
        <w:rPr>
          <w:rFonts w:ascii="Arial" w:eastAsia="Calibri" w:hAnsi="Arial" w:cs="Arial"/>
          <w:b/>
          <w:bCs/>
          <w:color w:val="000000" w:themeColor="text1"/>
          <w:sz w:val="22"/>
          <w:szCs w:val="22"/>
        </w:rPr>
        <w:t>Supervisor del contrato de interventoría</w:t>
      </w:r>
      <w:r w:rsidRPr="00343C86" w:rsidDel="00FF307C">
        <w:rPr>
          <w:rFonts w:ascii="Arial" w:eastAsia="Calibri" w:hAnsi="Arial" w:cs="Arial"/>
          <w:color w:val="000000" w:themeColor="text1"/>
          <w:sz w:val="22"/>
          <w:szCs w:val="22"/>
        </w:rPr>
        <w:t xml:space="preserve"> </w:t>
      </w:r>
      <w:r w:rsidRPr="00343C86">
        <w:rPr>
          <w:rFonts w:ascii="Arial" w:eastAsia="Calibri" w:hAnsi="Arial" w:cs="Arial"/>
          <w:color w:val="000000" w:themeColor="text1"/>
          <w:sz w:val="22"/>
          <w:szCs w:val="22"/>
        </w:rPr>
        <w:t xml:space="preserve">acompañada de los recibos de pago de los aportes a seguridad social o parafiscales de todo el personal asociado a la interventoría para el respectivo periodo a facturar. </w:t>
      </w:r>
    </w:p>
    <w:p w14:paraId="32E8E711" w14:textId="77777777" w:rsidR="0045275E" w:rsidRPr="00343C86" w:rsidRDefault="0045275E" w:rsidP="0045275E">
      <w:pPr>
        <w:ind w:left="720"/>
        <w:contextualSpacing/>
        <w:jc w:val="both"/>
        <w:rPr>
          <w:rFonts w:ascii="Arial" w:eastAsia="Calibri" w:hAnsi="Arial" w:cs="Arial"/>
          <w:b/>
          <w:bCs/>
          <w:color w:val="000000" w:themeColor="text1"/>
          <w:sz w:val="22"/>
          <w:szCs w:val="22"/>
        </w:rPr>
      </w:pPr>
    </w:p>
    <w:p w14:paraId="2BF54507" w14:textId="77777777" w:rsidR="0045275E" w:rsidRPr="00343C86" w:rsidRDefault="0045275E" w:rsidP="0045275E">
      <w:p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La factura deberá presentarse de forma mensual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w:t>
      </w:r>
    </w:p>
    <w:p w14:paraId="7B65ECD0" w14:textId="77777777" w:rsidR="0045275E" w:rsidRPr="00343C86" w:rsidRDefault="0045275E" w:rsidP="0045275E">
      <w:pPr>
        <w:ind w:left="720"/>
        <w:contextualSpacing/>
        <w:jc w:val="both"/>
        <w:rPr>
          <w:rFonts w:ascii="Arial" w:eastAsia="Calibri" w:hAnsi="Arial" w:cs="Arial"/>
          <w:color w:val="000000" w:themeColor="text1"/>
          <w:sz w:val="22"/>
          <w:szCs w:val="22"/>
        </w:rPr>
      </w:pPr>
    </w:p>
    <w:p w14:paraId="103AEE83" w14:textId="77777777" w:rsidR="0045275E" w:rsidRPr="00343C86" w:rsidRDefault="0045275E" w:rsidP="0045275E">
      <w:pPr>
        <w:numPr>
          <w:ilvl w:val="0"/>
          <w:numId w:val="21"/>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El 10% restante del valor de la interventoría del componente de dotación se pagará con la presentación del informe final de Interventoría avalado por el Ministerio de Educación Nacional - Entidad Nacional Competente y la suscripción del acta de liquidación del correspondiente contrato de interventoría.</w:t>
      </w:r>
    </w:p>
    <w:p w14:paraId="3FDCD050" w14:textId="77777777" w:rsidR="0045275E" w:rsidRPr="00343C86" w:rsidRDefault="0045275E" w:rsidP="0045275E">
      <w:pPr>
        <w:jc w:val="both"/>
        <w:rPr>
          <w:rFonts w:ascii="Arial" w:eastAsia="Calibri" w:hAnsi="Arial" w:cs="Arial"/>
          <w:color w:val="000000" w:themeColor="text1"/>
          <w:sz w:val="22"/>
          <w:szCs w:val="22"/>
        </w:rPr>
      </w:pPr>
    </w:p>
    <w:p w14:paraId="153053CC"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1:</w:t>
      </w:r>
      <w:r w:rsidRPr="00343C86">
        <w:rPr>
          <w:rFonts w:ascii="Arial" w:eastAsia="Calibri" w:hAnsi="Arial" w:cs="Arial"/>
          <w:color w:val="000000" w:themeColor="text1"/>
          <w:sz w:val="22"/>
          <w:szCs w:val="22"/>
        </w:rPr>
        <w:t xml:space="preserve"> Para los pagos, el CONTRATISTA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 este.</w:t>
      </w:r>
    </w:p>
    <w:p w14:paraId="7A0B7E91" w14:textId="77777777" w:rsidR="0045275E" w:rsidRPr="00343C86" w:rsidRDefault="0045275E" w:rsidP="0045275E">
      <w:pPr>
        <w:jc w:val="both"/>
        <w:rPr>
          <w:rFonts w:ascii="Arial" w:eastAsia="Calibri" w:hAnsi="Arial" w:cs="Arial"/>
          <w:color w:val="000000" w:themeColor="text1"/>
          <w:sz w:val="22"/>
          <w:szCs w:val="22"/>
        </w:rPr>
      </w:pPr>
    </w:p>
    <w:p w14:paraId="26036921"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Así mismo, se deberá adicionar como soporte al pago oficio suscrito por el representante legal de la interventoría y/o director de la interventoría o el personal responsable del cumplimiento de todas las normas de seguridad social integral donde indique expresamente que el contratista cumplió a cabalidad con las obligaciones establecidas en el contrato sobre la materia.</w:t>
      </w:r>
    </w:p>
    <w:p w14:paraId="6BE4D28E" w14:textId="77777777" w:rsidR="0045275E" w:rsidRPr="00343C86" w:rsidRDefault="0045275E" w:rsidP="0045275E">
      <w:pPr>
        <w:jc w:val="both"/>
        <w:rPr>
          <w:rFonts w:ascii="Arial" w:eastAsia="Calibri" w:hAnsi="Arial" w:cs="Arial"/>
          <w:color w:val="000000" w:themeColor="text1"/>
          <w:sz w:val="22"/>
          <w:szCs w:val="22"/>
        </w:rPr>
      </w:pPr>
    </w:p>
    <w:p w14:paraId="446E7AEF"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2:</w:t>
      </w:r>
      <w:r w:rsidRPr="00343C86">
        <w:rPr>
          <w:rFonts w:ascii="Arial" w:eastAsia="Calibri" w:hAnsi="Arial" w:cs="Arial"/>
          <w:color w:val="000000" w:themeColor="text1"/>
          <w:sz w:val="22"/>
          <w:szCs w:val="22"/>
        </w:rPr>
        <w:t xml:space="preserve"> Previo al pago, debe existir instrucción del Gerente del proyecto, previo visto bueno del </w:t>
      </w:r>
      <w:r w:rsidRPr="00343C86">
        <w:rPr>
          <w:rFonts w:ascii="Arial" w:eastAsia="Calibri" w:hAnsi="Arial" w:cs="Arial"/>
          <w:b/>
          <w:bCs/>
          <w:color w:val="000000" w:themeColor="text1"/>
          <w:sz w:val="22"/>
          <w:szCs w:val="22"/>
        </w:rPr>
        <w:t>Supervisor del contrato de interventoría,</w:t>
      </w:r>
      <w:r w:rsidRPr="00343C86">
        <w:rPr>
          <w:rFonts w:ascii="Arial" w:eastAsia="Calibri" w:hAnsi="Arial" w:cs="Arial"/>
          <w:color w:val="000000" w:themeColor="text1"/>
          <w:sz w:val="22"/>
          <w:szCs w:val="22"/>
        </w:rPr>
        <w:t xml:space="preserve"> radicada con la totalidad de documentos a la fiduciaria, como vocera y administradora del Patrimonio Autónomo, junto con la aprobación escrita del Supervisor del contrato, con su visto bueno frente a los informes presentados por parte del Contratista.</w:t>
      </w:r>
    </w:p>
    <w:p w14:paraId="5D6F0BA6" w14:textId="77777777" w:rsidR="0045275E" w:rsidRPr="00343C86" w:rsidRDefault="0045275E" w:rsidP="0045275E">
      <w:pPr>
        <w:jc w:val="both"/>
        <w:rPr>
          <w:rFonts w:ascii="Arial" w:eastAsia="Calibri" w:hAnsi="Arial" w:cs="Arial"/>
          <w:color w:val="000000" w:themeColor="text1"/>
          <w:sz w:val="22"/>
          <w:szCs w:val="22"/>
        </w:rPr>
      </w:pPr>
    </w:p>
    <w:p w14:paraId="081EBD91"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3:</w:t>
      </w:r>
      <w:r w:rsidRPr="00343C86">
        <w:rPr>
          <w:rFonts w:ascii="Arial" w:eastAsia="Calibri" w:hAnsi="Arial" w:cs="Arial"/>
          <w:color w:val="000000" w:themeColor="text1"/>
          <w:sz w:val="22"/>
          <w:szCs w:val="22"/>
        </w:rPr>
        <w:t xml:space="preserve"> 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1E5B2A7C" w14:textId="77777777" w:rsidR="0045275E" w:rsidRPr="00343C86" w:rsidRDefault="0045275E" w:rsidP="0045275E">
      <w:pPr>
        <w:jc w:val="both"/>
        <w:rPr>
          <w:rFonts w:ascii="Arial" w:eastAsia="Calibri" w:hAnsi="Arial" w:cs="Arial"/>
          <w:color w:val="000000" w:themeColor="text1"/>
          <w:sz w:val="22"/>
          <w:szCs w:val="22"/>
        </w:rPr>
      </w:pPr>
    </w:p>
    <w:p w14:paraId="2A79A37A"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4:</w:t>
      </w:r>
      <w:r w:rsidRPr="00343C86">
        <w:rPr>
          <w:rFonts w:ascii="Arial" w:eastAsia="Calibri" w:hAnsi="Arial" w:cs="Arial"/>
          <w:color w:val="000000" w:themeColor="text1"/>
          <w:sz w:val="22"/>
          <w:szCs w:val="22"/>
        </w:rPr>
        <w:t xml:space="preserve"> Los porcentajes de dedicación del personal mínimo estarán sujetos a las necesidades propias del proyecto y a lo aprobado por la Entidad Nacional Competente a cargo de la supervisión del contrato y solo se reconocerá el porcentaje de dedicación efectivamente aprobado en el proyecto. </w:t>
      </w:r>
    </w:p>
    <w:p w14:paraId="17813D4A" w14:textId="77777777" w:rsidR="0045275E" w:rsidRPr="00343C86" w:rsidRDefault="0045275E" w:rsidP="0045275E">
      <w:pPr>
        <w:jc w:val="both"/>
        <w:rPr>
          <w:rFonts w:ascii="Arial" w:eastAsia="Calibri" w:hAnsi="Arial" w:cs="Arial"/>
          <w:color w:val="000000" w:themeColor="text1"/>
          <w:sz w:val="22"/>
          <w:szCs w:val="22"/>
        </w:rPr>
      </w:pPr>
    </w:p>
    <w:p w14:paraId="5418FBAD"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lastRenderedPageBreak/>
        <w:t>Con la presentación de la propuesta, el proponente acepta el conocimiento de esta situación y, por ende, no habrá lugar a reclamaciones por el reconocimiento de dedicaciones por un menor porcentaje.</w:t>
      </w:r>
    </w:p>
    <w:p w14:paraId="5D7BF3BD" w14:textId="77777777" w:rsidR="0045275E" w:rsidRPr="00343C86" w:rsidRDefault="0045275E" w:rsidP="0045275E">
      <w:pPr>
        <w:jc w:val="both"/>
        <w:rPr>
          <w:rFonts w:ascii="Arial" w:eastAsia="Calibri" w:hAnsi="Arial" w:cs="Arial"/>
          <w:b/>
          <w:bCs/>
          <w:color w:val="000000" w:themeColor="text1"/>
          <w:sz w:val="22"/>
          <w:szCs w:val="22"/>
        </w:rPr>
      </w:pPr>
    </w:p>
    <w:p w14:paraId="774275F8"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5</w:t>
      </w:r>
      <w:r w:rsidRPr="00343C86">
        <w:rPr>
          <w:rFonts w:ascii="Arial" w:eastAsia="Calibri" w:hAnsi="Arial" w:cs="Arial"/>
          <w:color w:val="000000" w:themeColor="text1"/>
          <w:sz w:val="22"/>
          <w:szCs w:val="22"/>
        </w:rPr>
        <w:t>: Para la realización de los pagos, se procederá de la siguiente manera:</w:t>
      </w:r>
    </w:p>
    <w:p w14:paraId="4BB4A2E7" w14:textId="77777777" w:rsidR="0045275E" w:rsidRPr="00343C86" w:rsidRDefault="0045275E" w:rsidP="0045275E">
      <w:pPr>
        <w:jc w:val="both"/>
        <w:rPr>
          <w:rFonts w:ascii="Arial" w:eastAsia="Calibri" w:hAnsi="Arial" w:cs="Arial"/>
          <w:color w:val="000000" w:themeColor="text1"/>
          <w:sz w:val="22"/>
          <w:szCs w:val="22"/>
        </w:rPr>
      </w:pPr>
    </w:p>
    <w:p w14:paraId="6BDA62D7" w14:textId="77777777" w:rsidR="0045275E" w:rsidRPr="00343C86" w:rsidRDefault="0045275E" w:rsidP="0045275E">
      <w:pPr>
        <w:numPr>
          <w:ilvl w:val="0"/>
          <w:numId w:val="28"/>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El Contratista presentará al Supervisor del Ministerio de Educación Nacional dentro de los primeros cinco (5) días hábiles de cada mes el informe de avance mensual.</w:t>
      </w:r>
    </w:p>
    <w:p w14:paraId="340EB3AA" w14:textId="77777777" w:rsidR="0045275E" w:rsidRPr="00343C86" w:rsidRDefault="0045275E" w:rsidP="0045275E">
      <w:pPr>
        <w:ind w:left="-348"/>
        <w:jc w:val="both"/>
        <w:rPr>
          <w:rFonts w:ascii="Arial" w:eastAsia="Calibri" w:hAnsi="Arial" w:cs="Arial"/>
          <w:color w:val="000000" w:themeColor="text1"/>
          <w:sz w:val="22"/>
          <w:szCs w:val="22"/>
        </w:rPr>
      </w:pPr>
    </w:p>
    <w:p w14:paraId="330F476B" w14:textId="77777777" w:rsidR="0045275E" w:rsidRPr="00343C86" w:rsidRDefault="0045275E" w:rsidP="0045275E">
      <w:pPr>
        <w:numPr>
          <w:ilvl w:val="0"/>
          <w:numId w:val="28"/>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El Supervisor, dentro de los </w:t>
      </w:r>
      <w:sdt>
        <w:sdtPr>
          <w:rPr>
            <w:rFonts w:ascii="Arial" w:eastAsia="Calibri" w:hAnsi="Arial" w:cs="Arial"/>
            <w:color w:val="000000" w:themeColor="text1"/>
            <w:sz w:val="22"/>
            <w:szCs w:val="22"/>
          </w:rPr>
          <w:tag w:val="goog_rdk_19"/>
          <w:id w:val="378592903"/>
        </w:sdtPr>
        <w:sdtEndPr/>
        <w:sdtContent>
          <w:r w:rsidRPr="00343C86">
            <w:rPr>
              <w:rFonts w:ascii="Arial" w:eastAsia="Calibri" w:hAnsi="Arial" w:cs="Arial"/>
              <w:color w:val="000000" w:themeColor="text1"/>
              <w:sz w:val="22"/>
              <w:szCs w:val="22"/>
            </w:rPr>
            <w:t>diez</w:t>
          </w:r>
        </w:sdtContent>
      </w:sdt>
      <w:r w:rsidRPr="00343C86">
        <w:rPr>
          <w:rFonts w:ascii="Arial" w:eastAsia="Calibri" w:hAnsi="Arial" w:cs="Arial"/>
          <w:color w:val="000000" w:themeColor="text1"/>
          <w:sz w:val="22"/>
          <w:szCs w:val="22"/>
        </w:rPr>
        <w:t xml:space="preserve"> (10) días hábiles siguientes, revisará y aprobará el informe, con copia al Gerente del Proyecto. Si el Supervisor no está de acuerdo con el contenido del informe, realizará observaciones y solicitará los ajustes correspondientes dentro del término antes mencionado, y el Contratista deberá remitir el informe nuevamente dentro de los tres (3) días hábiles siguientes a la solicitud realizada. Los términos para el pago se</w:t>
      </w:r>
      <w:sdt>
        <w:sdtPr>
          <w:rPr>
            <w:rFonts w:ascii="Arial" w:eastAsia="Calibri" w:hAnsi="Arial" w:cs="Arial"/>
            <w:color w:val="000000" w:themeColor="text1"/>
            <w:sz w:val="22"/>
            <w:szCs w:val="22"/>
          </w:rPr>
          <w:tag w:val="goog_rdk_23"/>
          <w:id w:val="1789856783"/>
        </w:sdtPr>
        <w:sdtEndPr/>
        <w:sdtContent>
          <w:r w:rsidRPr="00343C86">
            <w:rPr>
              <w:rFonts w:ascii="Arial" w:eastAsia="Calibri" w:hAnsi="Arial" w:cs="Arial"/>
              <w:color w:val="000000" w:themeColor="text1"/>
              <w:sz w:val="22"/>
              <w:szCs w:val="22"/>
            </w:rPr>
            <w:t xml:space="preserve"> interrumpirán y se</w:t>
          </w:r>
        </w:sdtContent>
      </w:sdt>
      <w:r w:rsidRPr="00343C86">
        <w:rPr>
          <w:rFonts w:ascii="Arial" w:eastAsia="Calibri" w:hAnsi="Arial" w:cs="Arial"/>
          <w:color w:val="000000" w:themeColor="text1"/>
          <w:sz w:val="22"/>
          <w:szCs w:val="22"/>
        </w:rPr>
        <w:t xml:space="preserve"> volverán a contar desde el</w:t>
      </w:r>
      <w:sdt>
        <w:sdtPr>
          <w:rPr>
            <w:rFonts w:ascii="Arial" w:eastAsia="Calibri" w:hAnsi="Arial" w:cs="Arial"/>
            <w:color w:val="000000" w:themeColor="text1"/>
            <w:sz w:val="22"/>
            <w:szCs w:val="22"/>
          </w:rPr>
          <w:tag w:val="goog_rdk_24"/>
          <w:id w:val="-668096486"/>
        </w:sdtPr>
        <w:sdtEndPr/>
        <w:sdtContent>
          <w:r w:rsidRPr="00343C86">
            <w:rPr>
              <w:rFonts w:ascii="Arial" w:eastAsia="Calibri" w:hAnsi="Arial" w:cs="Arial"/>
              <w:color w:val="000000" w:themeColor="text1"/>
              <w:sz w:val="22"/>
              <w:szCs w:val="22"/>
            </w:rPr>
            <w:t xml:space="preserve"> siguiente día hábil al</w:t>
          </w:r>
        </w:sdtContent>
      </w:sdt>
      <w:r w:rsidRPr="00343C86">
        <w:rPr>
          <w:rFonts w:ascii="Arial" w:eastAsia="Calibri" w:hAnsi="Arial" w:cs="Arial"/>
          <w:color w:val="000000" w:themeColor="text1"/>
          <w:sz w:val="22"/>
          <w:szCs w:val="22"/>
        </w:rPr>
        <w:t xml:space="preserve"> momento en que el Supervisor reciba el informe a satisfacción.</w:t>
      </w:r>
    </w:p>
    <w:p w14:paraId="6C33925C" w14:textId="77777777" w:rsidR="0045275E" w:rsidRPr="00343C86" w:rsidRDefault="0045275E" w:rsidP="0045275E">
      <w:pPr>
        <w:ind w:left="-348"/>
        <w:jc w:val="both"/>
        <w:rPr>
          <w:rFonts w:ascii="Arial" w:eastAsia="Calibri" w:hAnsi="Arial" w:cs="Arial"/>
          <w:color w:val="000000" w:themeColor="text1"/>
          <w:sz w:val="22"/>
          <w:szCs w:val="22"/>
        </w:rPr>
      </w:pPr>
    </w:p>
    <w:p w14:paraId="1182BFFF" w14:textId="77777777" w:rsidR="0045275E" w:rsidRPr="00343C86" w:rsidRDefault="0045275E" w:rsidP="0045275E">
      <w:pPr>
        <w:numPr>
          <w:ilvl w:val="0"/>
          <w:numId w:val="28"/>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Una vez se haya aprobado el informe por parte del Supervisor, el Contratista debe radicar ante el Gerente del proyecto los documentos de pago.</w:t>
      </w:r>
    </w:p>
    <w:p w14:paraId="600C54C1" w14:textId="77777777" w:rsidR="0045275E" w:rsidRPr="00343C86" w:rsidRDefault="0045275E" w:rsidP="0045275E">
      <w:pPr>
        <w:ind w:left="-348"/>
        <w:jc w:val="both"/>
        <w:rPr>
          <w:rFonts w:ascii="Arial" w:eastAsia="Calibri" w:hAnsi="Arial" w:cs="Arial"/>
          <w:color w:val="000000" w:themeColor="text1"/>
          <w:sz w:val="22"/>
          <w:szCs w:val="22"/>
        </w:rPr>
      </w:pPr>
    </w:p>
    <w:p w14:paraId="541C5604" w14:textId="77777777" w:rsidR="0045275E" w:rsidRPr="00343C86" w:rsidRDefault="0045275E" w:rsidP="0045275E">
      <w:pPr>
        <w:numPr>
          <w:ilvl w:val="0"/>
          <w:numId w:val="28"/>
        </w:numPr>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El Gerente del proyecto radica la totalidad de los soportes de pago a FIDUCIARIA OCCIDENTE </w:t>
      </w:r>
      <w:proofErr w:type="gramStart"/>
      <w:r w:rsidRPr="00343C86">
        <w:rPr>
          <w:rFonts w:ascii="Arial" w:eastAsia="Calibri" w:hAnsi="Arial" w:cs="Arial"/>
          <w:color w:val="000000" w:themeColor="text1"/>
          <w:sz w:val="22"/>
          <w:szCs w:val="22"/>
        </w:rPr>
        <w:t>S.A ”</w:t>
      </w:r>
      <w:proofErr w:type="gramEnd"/>
      <w:r w:rsidRPr="00343C86">
        <w:rPr>
          <w:rFonts w:ascii="Arial" w:eastAsia="Calibri" w:hAnsi="Arial" w:cs="Arial"/>
          <w:color w:val="000000" w:themeColor="text1"/>
          <w:sz w:val="22"/>
          <w:szCs w:val="22"/>
        </w:rPr>
        <w:t xml:space="preserve">., que tendrá 5 días hábiles para realizar el pago. </w:t>
      </w:r>
    </w:p>
    <w:p w14:paraId="5E1CB27D" w14:textId="77777777" w:rsidR="0045275E" w:rsidRPr="00343C86" w:rsidRDefault="0045275E" w:rsidP="0045275E">
      <w:pPr>
        <w:jc w:val="both"/>
        <w:rPr>
          <w:rFonts w:ascii="Arial" w:eastAsia="Calibri" w:hAnsi="Arial" w:cs="Arial"/>
          <w:color w:val="000000" w:themeColor="text1"/>
          <w:sz w:val="22"/>
          <w:szCs w:val="22"/>
        </w:rPr>
      </w:pPr>
    </w:p>
    <w:p w14:paraId="0DF859DA"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 xml:space="preserve">Nota 6: </w:t>
      </w:r>
      <w:r w:rsidRPr="00343C86">
        <w:rPr>
          <w:rFonts w:ascii="Arial" w:eastAsia="Calibri" w:hAnsi="Arial" w:cs="Arial"/>
          <w:color w:val="000000" w:themeColor="text1"/>
          <w:sz w:val="22"/>
          <w:szCs w:val="22"/>
        </w:rPr>
        <w:t>Si las facturas o documentos equivalentes no han sido correctamente elaborados, no se acompañan los documentos requeridos para el pago o se presentan de manera incorrecta, el término para éste</w:t>
      </w:r>
      <w:sdt>
        <w:sdtPr>
          <w:rPr>
            <w:rFonts w:ascii="Arial" w:eastAsia="Calibri" w:hAnsi="Arial" w:cs="Arial"/>
            <w:color w:val="000000" w:themeColor="text1"/>
            <w:sz w:val="22"/>
            <w:szCs w:val="22"/>
          </w:rPr>
          <w:tag w:val="goog_rdk_28"/>
          <w:id w:val="27537430"/>
        </w:sdtPr>
        <w:sdtEndPr/>
        <w:sdtContent>
          <w:r w:rsidRPr="00343C86">
            <w:rPr>
              <w:rFonts w:ascii="Arial" w:eastAsia="Calibri" w:hAnsi="Arial" w:cs="Arial"/>
              <w:color w:val="000000" w:themeColor="text1"/>
              <w:sz w:val="22"/>
              <w:szCs w:val="22"/>
            </w:rPr>
            <w:t xml:space="preserve"> se interrumpirá y</w:t>
          </w:r>
        </w:sdtContent>
      </w:sdt>
      <w:r w:rsidRPr="00343C86">
        <w:rPr>
          <w:rFonts w:ascii="Arial" w:eastAsia="Calibri" w:hAnsi="Arial" w:cs="Arial"/>
          <w:color w:val="000000" w:themeColor="text1"/>
          <w:sz w:val="22"/>
          <w:szCs w:val="22"/>
        </w:rPr>
        <w:t xml:space="preserve"> sólo empezará a contarse desde</w:t>
      </w:r>
      <w:sdt>
        <w:sdtPr>
          <w:rPr>
            <w:rFonts w:ascii="Arial" w:eastAsia="Calibri" w:hAnsi="Arial" w:cs="Arial"/>
            <w:color w:val="000000" w:themeColor="text1"/>
            <w:sz w:val="22"/>
            <w:szCs w:val="22"/>
          </w:rPr>
          <w:tag w:val="goog_rdk_29"/>
          <w:id w:val="40560512"/>
        </w:sdtPr>
        <w:sdtEndPr/>
        <w:sdtContent>
          <w:r w:rsidRPr="00343C86">
            <w:rPr>
              <w:rFonts w:ascii="Arial" w:eastAsia="Calibri" w:hAnsi="Arial" w:cs="Arial"/>
              <w:color w:val="000000" w:themeColor="text1"/>
              <w:sz w:val="22"/>
              <w:szCs w:val="22"/>
            </w:rPr>
            <w:t xml:space="preserve"> el siguiente día hábil a</w:t>
          </w:r>
        </w:sdtContent>
      </w:sdt>
      <w:r w:rsidRPr="00343C86">
        <w:rPr>
          <w:rFonts w:ascii="Arial" w:eastAsia="Calibri" w:hAnsi="Arial" w:cs="Arial"/>
          <w:color w:val="000000" w:themeColor="text1"/>
          <w:sz w:val="22"/>
          <w:szCs w:val="22"/>
        </w:rPr>
        <w:t xml:space="preserve"> la fecha en que se aporte el último de los documentos 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0B9BBE04" w14:textId="77777777" w:rsidR="0045275E" w:rsidRPr="00343C86" w:rsidRDefault="0045275E" w:rsidP="0045275E">
      <w:pPr>
        <w:jc w:val="both"/>
        <w:rPr>
          <w:rFonts w:ascii="Arial" w:eastAsia="Calibri" w:hAnsi="Arial" w:cs="Arial"/>
          <w:color w:val="000000" w:themeColor="text1"/>
          <w:sz w:val="22"/>
          <w:szCs w:val="22"/>
        </w:rPr>
      </w:pPr>
    </w:p>
    <w:p w14:paraId="70D54D4E"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 xml:space="preserve">Nota 7: </w:t>
      </w:r>
      <w:r w:rsidRPr="00343C86">
        <w:rPr>
          <w:rFonts w:ascii="Arial" w:eastAsia="Calibri" w:hAnsi="Arial" w:cs="Arial"/>
          <w:color w:val="000000" w:themeColor="text1"/>
          <w:sz w:val="22"/>
          <w:szCs w:val="22"/>
        </w:rPr>
        <w:t xml:space="preserve">Para tramitar los pagos aquí mencionados, el INTERVENTOR debe radicar su solicitud ante el </w:t>
      </w:r>
      <w:r w:rsidRPr="00343C86">
        <w:rPr>
          <w:rFonts w:ascii="Arial" w:eastAsia="Calibri" w:hAnsi="Arial" w:cs="Arial"/>
          <w:b/>
          <w:bCs/>
          <w:color w:val="000000" w:themeColor="text1"/>
          <w:sz w:val="22"/>
          <w:szCs w:val="22"/>
        </w:rPr>
        <w:t>Supervisor del contrato de interventoría</w:t>
      </w:r>
      <w:r w:rsidRPr="00343C86" w:rsidDel="002A524B">
        <w:rPr>
          <w:rFonts w:ascii="Arial" w:eastAsia="Calibri" w:hAnsi="Arial" w:cs="Arial"/>
          <w:color w:val="000000" w:themeColor="text1"/>
          <w:sz w:val="22"/>
          <w:szCs w:val="22"/>
        </w:rPr>
        <w:t xml:space="preserve"> </w:t>
      </w:r>
      <w:r w:rsidRPr="00343C86">
        <w:rPr>
          <w:rFonts w:ascii="Arial" w:eastAsia="Calibri" w:hAnsi="Arial" w:cs="Arial"/>
          <w:color w:val="000000" w:themeColor="text1"/>
          <w:sz w:val="22"/>
          <w:szCs w:val="22"/>
        </w:rPr>
        <w:t>para la obtención del visto bueno del respectivo informe. El CONTRATISTA deberá presentar al GERENTE los siguientes documentos para pago:</w:t>
      </w:r>
    </w:p>
    <w:p w14:paraId="4203AFD5" w14:textId="77777777" w:rsidR="0045275E" w:rsidRPr="00343C86" w:rsidRDefault="0045275E" w:rsidP="0045275E">
      <w:pPr>
        <w:jc w:val="both"/>
        <w:rPr>
          <w:rFonts w:ascii="Arial" w:eastAsia="Calibri" w:hAnsi="Arial" w:cs="Arial"/>
          <w:color w:val="000000" w:themeColor="text1"/>
          <w:sz w:val="22"/>
          <w:szCs w:val="22"/>
        </w:rPr>
      </w:pPr>
    </w:p>
    <w:p w14:paraId="227D5A05" w14:textId="4FF3C5E3"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lastRenderedPageBreak/>
        <w:t>Factura o documento equivalente, la cual deberá presentarse a nombre del PA 3194</w:t>
      </w:r>
      <w:r w:rsidR="00E2357A">
        <w:rPr>
          <w:rFonts w:ascii="Arial" w:eastAsia="Calibri" w:hAnsi="Arial" w:cs="Arial"/>
          <w:color w:val="000000" w:themeColor="text1"/>
          <w:sz w:val="22"/>
          <w:szCs w:val="22"/>
        </w:rPr>
        <w:t>48</w:t>
      </w:r>
      <w:r w:rsidRPr="00343C86">
        <w:rPr>
          <w:rFonts w:ascii="Arial" w:eastAsia="Calibri" w:hAnsi="Arial" w:cs="Arial"/>
          <w:color w:val="000000" w:themeColor="text1"/>
          <w:sz w:val="22"/>
          <w:szCs w:val="22"/>
        </w:rPr>
        <w:t xml:space="preserve"> Fideicomiso OXI </w:t>
      </w:r>
      <w:r w:rsidR="00E2357A">
        <w:rPr>
          <w:rFonts w:ascii="Arial" w:eastAsia="Calibri" w:hAnsi="Arial" w:cs="Arial"/>
          <w:color w:val="000000" w:themeColor="text1"/>
          <w:sz w:val="22"/>
          <w:szCs w:val="22"/>
        </w:rPr>
        <w:t>VENADILLO</w:t>
      </w:r>
      <w:r w:rsidRPr="00343C86">
        <w:rPr>
          <w:rFonts w:ascii="Arial" w:eastAsia="Calibri" w:hAnsi="Arial" w:cs="Arial"/>
          <w:color w:val="000000" w:themeColor="text1"/>
          <w:sz w:val="22"/>
          <w:szCs w:val="22"/>
        </w:rPr>
        <w:t>” - OBRAS POR IMPUESTOS 2025 NIT 830.054.076-2. El INTERVENTOR se compromete a adoptar el sistema de facturación electrónica cuando esté obligado a hacerlo.</w:t>
      </w:r>
    </w:p>
    <w:p w14:paraId="3DF32AEA" w14:textId="77777777" w:rsidR="0045275E" w:rsidRPr="00343C86" w:rsidRDefault="0045275E" w:rsidP="0045275E">
      <w:pPr>
        <w:ind w:left="360"/>
        <w:jc w:val="both"/>
        <w:rPr>
          <w:rFonts w:ascii="Arial" w:eastAsia="Calibri" w:hAnsi="Arial" w:cs="Arial"/>
          <w:color w:val="000000" w:themeColor="text1"/>
          <w:sz w:val="22"/>
          <w:szCs w:val="22"/>
        </w:rPr>
      </w:pPr>
    </w:p>
    <w:p w14:paraId="34C21638"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Informe de avance mensual o informe final, según el caso, con los anexos y con visto bueno soportado por escrito aprobados por el SUPERVISOR.</w:t>
      </w:r>
    </w:p>
    <w:p w14:paraId="14DB3990" w14:textId="77777777" w:rsidR="0045275E" w:rsidRPr="00343C86" w:rsidRDefault="0045275E" w:rsidP="0045275E">
      <w:pPr>
        <w:ind w:left="360"/>
        <w:jc w:val="both"/>
        <w:rPr>
          <w:rFonts w:ascii="Arial" w:eastAsia="Calibri" w:hAnsi="Arial" w:cs="Arial"/>
          <w:color w:val="000000" w:themeColor="text1"/>
          <w:sz w:val="22"/>
          <w:szCs w:val="22"/>
        </w:rPr>
      </w:pPr>
    </w:p>
    <w:p w14:paraId="393C0D46"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Soportes de pago de seguridad social integral y aportes parafiscales, junto con la certificación firmada por el Representante Legal y el Revisor fiscal, según corresponda.</w:t>
      </w:r>
    </w:p>
    <w:p w14:paraId="4FD6069A" w14:textId="77777777" w:rsidR="0045275E" w:rsidRPr="00343C86" w:rsidRDefault="0045275E" w:rsidP="0045275E">
      <w:pPr>
        <w:ind w:left="360"/>
        <w:jc w:val="both"/>
        <w:rPr>
          <w:rFonts w:ascii="Arial" w:eastAsia="Calibri" w:hAnsi="Arial" w:cs="Arial"/>
          <w:color w:val="000000" w:themeColor="text1"/>
          <w:sz w:val="22"/>
          <w:szCs w:val="22"/>
        </w:rPr>
      </w:pPr>
    </w:p>
    <w:p w14:paraId="60C8296B"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Oficio suscrito por el personal responsable del cumplimiento de todas las normas de seguridad y salud en el trabajo donde indique expresamente que el contratista cumplió a cabalidad con las obligaciones establecidas en el contrato sobre la materia.</w:t>
      </w:r>
    </w:p>
    <w:p w14:paraId="79E9E827" w14:textId="77777777" w:rsidR="0045275E" w:rsidRPr="00343C86" w:rsidRDefault="0045275E" w:rsidP="0045275E">
      <w:pPr>
        <w:ind w:left="360"/>
        <w:jc w:val="both"/>
        <w:rPr>
          <w:rFonts w:ascii="Arial" w:eastAsia="Calibri" w:hAnsi="Arial" w:cs="Arial"/>
          <w:color w:val="000000" w:themeColor="text1"/>
          <w:sz w:val="22"/>
          <w:szCs w:val="22"/>
        </w:rPr>
      </w:pPr>
    </w:p>
    <w:p w14:paraId="1D7C0ACB"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RUT con fecha de generación menor a 30 días calendario anteriores a su presentación.</w:t>
      </w:r>
    </w:p>
    <w:p w14:paraId="3AB6D381" w14:textId="77777777" w:rsidR="0045275E" w:rsidRPr="00343C86" w:rsidRDefault="0045275E" w:rsidP="0045275E">
      <w:pPr>
        <w:ind w:left="360"/>
        <w:jc w:val="both"/>
        <w:rPr>
          <w:rFonts w:ascii="Arial" w:eastAsia="Calibri" w:hAnsi="Arial" w:cs="Arial"/>
          <w:color w:val="000000" w:themeColor="text1"/>
          <w:sz w:val="22"/>
          <w:szCs w:val="22"/>
        </w:rPr>
      </w:pPr>
    </w:p>
    <w:p w14:paraId="12DCD9D4"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Certificación bancaria (por única vez). En el evento en que haya una modificación de número de cuenta o de entidad bancaria se, debe, hacer llegar una nueva certificación, cuyo titular debe ser la misma persona natural o jurídica que ostenta la calidad de contratista.</w:t>
      </w:r>
    </w:p>
    <w:p w14:paraId="3D9D44F3" w14:textId="77777777" w:rsidR="0045275E" w:rsidRPr="00343C86" w:rsidRDefault="0045275E" w:rsidP="0045275E">
      <w:pPr>
        <w:ind w:left="360"/>
        <w:jc w:val="both"/>
        <w:rPr>
          <w:rFonts w:ascii="Arial" w:eastAsia="Calibri" w:hAnsi="Arial" w:cs="Arial"/>
          <w:color w:val="000000" w:themeColor="text1"/>
          <w:sz w:val="22"/>
          <w:szCs w:val="22"/>
        </w:rPr>
      </w:pPr>
    </w:p>
    <w:p w14:paraId="556AFB30"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Declaración juramentada donde indique si para el desarrollo de su actividad ha contratado o vinculado más de un trabajador para desarrollar el objeto contractual.</w:t>
      </w:r>
    </w:p>
    <w:p w14:paraId="04334346" w14:textId="77777777" w:rsidR="0045275E" w:rsidRPr="00343C86" w:rsidRDefault="0045275E" w:rsidP="0045275E">
      <w:pPr>
        <w:ind w:left="360"/>
        <w:jc w:val="both"/>
        <w:rPr>
          <w:rFonts w:ascii="Arial" w:eastAsia="Calibri" w:hAnsi="Arial" w:cs="Arial"/>
          <w:color w:val="000000" w:themeColor="text1"/>
          <w:sz w:val="22"/>
          <w:szCs w:val="22"/>
        </w:rPr>
      </w:pPr>
    </w:p>
    <w:p w14:paraId="3DA877F2" w14:textId="77777777" w:rsidR="0045275E" w:rsidRPr="00343C86" w:rsidRDefault="0045275E" w:rsidP="0045275E">
      <w:pPr>
        <w:numPr>
          <w:ilvl w:val="0"/>
          <w:numId w:val="22"/>
        </w:numPr>
        <w:ind w:left="720"/>
        <w:contextualSpacing/>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Formato de Instrucción de pago del GERENTE DEL PROYECTO con destino al CONTRATANTE.</w:t>
      </w:r>
    </w:p>
    <w:p w14:paraId="030E5C81" w14:textId="77777777" w:rsidR="0045275E" w:rsidRPr="00343C86" w:rsidRDefault="0045275E" w:rsidP="0045275E">
      <w:pPr>
        <w:jc w:val="both"/>
        <w:rPr>
          <w:rFonts w:ascii="Arial" w:eastAsia="Calibri" w:hAnsi="Arial" w:cs="Arial"/>
          <w:color w:val="000000" w:themeColor="text1"/>
          <w:sz w:val="22"/>
          <w:szCs w:val="22"/>
        </w:rPr>
      </w:pPr>
    </w:p>
    <w:p w14:paraId="58FF6F51"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 xml:space="preserve">El GERENTE del proyecto tendrá hasta cinco (5) días hábiles para verificar los soportes e instruir el pago, luego de verificado e instruido el pago correspondiente. El GERENTE radicará la solicitud para el trámite de pago a través de la plataforma electrónica destinada por la Fiduciaria para tal fin. En caso de requerirse radicación física de los documentos de pago, el CONTRATISTA deberá solicitar el paquete de información antes mencionado y proceder con su radicación ante la CONTRATANTE, en las fechas y horas establecidas para tal fin. </w:t>
      </w:r>
      <w:proofErr w:type="spellStart"/>
      <w:r w:rsidRPr="00343C86">
        <w:rPr>
          <w:rFonts w:ascii="Arial" w:eastAsia="Calibri" w:hAnsi="Arial" w:cs="Arial"/>
          <w:color w:val="000000" w:themeColor="text1"/>
          <w:sz w:val="22"/>
          <w:szCs w:val="22"/>
        </w:rPr>
        <w:t>Eel</w:t>
      </w:r>
      <w:proofErr w:type="spellEnd"/>
      <w:r w:rsidRPr="00343C86">
        <w:rPr>
          <w:rFonts w:ascii="Arial" w:eastAsia="Calibri" w:hAnsi="Arial" w:cs="Arial"/>
          <w:color w:val="000000" w:themeColor="text1"/>
          <w:sz w:val="22"/>
          <w:szCs w:val="22"/>
        </w:rPr>
        <w:t xml:space="preserve"> anterior proceso está sujeto a cambios, de acuerdo con los procesos internos que maneje la CONTRATANTE para el trámite de los pagos, según las condiciones particulares (entrega física, tramite virtual, etc.).</w:t>
      </w:r>
    </w:p>
    <w:p w14:paraId="5A5E67F1" w14:textId="77777777" w:rsidR="0045275E" w:rsidRPr="00343C86" w:rsidRDefault="0045275E" w:rsidP="0045275E">
      <w:pPr>
        <w:jc w:val="both"/>
        <w:rPr>
          <w:rFonts w:ascii="Arial" w:eastAsia="Calibri" w:hAnsi="Arial" w:cs="Arial"/>
          <w:color w:val="000000" w:themeColor="text1"/>
          <w:sz w:val="22"/>
          <w:szCs w:val="22"/>
        </w:rPr>
      </w:pPr>
    </w:p>
    <w:p w14:paraId="72C68082"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lastRenderedPageBreak/>
        <w:t>Nota 8</w:t>
      </w:r>
      <w:r w:rsidRPr="00343C86">
        <w:rPr>
          <w:rFonts w:ascii="Arial" w:eastAsia="Calibri" w:hAnsi="Arial" w:cs="Arial"/>
          <w:color w:val="000000" w:themeColor="text1"/>
          <w:sz w:val="22"/>
          <w:szCs w:val="22"/>
        </w:rPr>
        <w:t>: “FIDUCIARIA OCCIDENTE S.A.”, como agente retenedor, liquidará y pagará todas las obligaciones tributarias tanto de carácter nacional como territorial a las cuales está sujeto el CONTRATISTA (impuestos, contribuciones, entre otros), de las que de acuerdo con la ley fuere responsable. El CONTRATISTA declara el cumplimiento de sus obligaciones de carácter tributario, por lo tanto, asumirá las consecuencias penales y fiscales por cualquier omisión o falla al respecto. Adicionalmente, El CONTRATISTA declarará en cada pago, a través de la certificación firmada por el Representante Legal y el Revisor fiscal (en caso de aplicar este último), estar cumpliendo sus obligaciones con el Sistema de Seguridad Social Integral.</w:t>
      </w:r>
    </w:p>
    <w:p w14:paraId="443CF403" w14:textId="77777777" w:rsidR="0045275E" w:rsidRPr="00343C86" w:rsidRDefault="0045275E" w:rsidP="0045275E">
      <w:pPr>
        <w:jc w:val="both"/>
        <w:rPr>
          <w:rFonts w:ascii="Arial" w:eastAsia="Calibri" w:hAnsi="Arial" w:cs="Arial"/>
          <w:color w:val="000000" w:themeColor="text1"/>
          <w:sz w:val="22"/>
          <w:szCs w:val="22"/>
        </w:rPr>
      </w:pPr>
    </w:p>
    <w:p w14:paraId="7169E96F"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 xml:space="preserve">Nota 9: </w:t>
      </w:r>
      <w:r w:rsidRPr="00343C86">
        <w:rPr>
          <w:rFonts w:ascii="Arial" w:eastAsia="Calibri" w:hAnsi="Arial" w:cs="Arial"/>
          <w:color w:val="000000" w:themeColor="text1"/>
          <w:sz w:val="22"/>
          <w:szCs w:val="22"/>
        </w:rPr>
        <w:t>EL CONTRATANTE realizará el pago a través de transferencia electrónica al CONTRATISTA a la cuenta bancaria que este le indique, dentro de los cinco (5) días hábiles siguientes a la instrucción de pago emitida por el Gerente del Proyecto y la correcta radicación de los documentos por parte del CONTRATISTA al Gerente del Proyecto.</w:t>
      </w:r>
    </w:p>
    <w:p w14:paraId="072D3912" w14:textId="77777777" w:rsidR="0045275E" w:rsidRPr="00343C86" w:rsidRDefault="0045275E" w:rsidP="0045275E">
      <w:pPr>
        <w:jc w:val="both"/>
        <w:rPr>
          <w:rFonts w:ascii="Arial" w:eastAsia="Calibri" w:hAnsi="Arial" w:cs="Arial"/>
          <w:color w:val="000000" w:themeColor="text1"/>
          <w:sz w:val="22"/>
          <w:szCs w:val="22"/>
        </w:rPr>
      </w:pPr>
    </w:p>
    <w:p w14:paraId="6CF310D2"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10:</w:t>
      </w:r>
      <w:r w:rsidRPr="00343C86">
        <w:rPr>
          <w:rFonts w:ascii="Arial" w:eastAsia="Calibri" w:hAnsi="Arial" w:cs="Arial"/>
          <w:color w:val="000000" w:themeColor="text1"/>
          <w:sz w:val="22"/>
          <w:szCs w:val="22"/>
        </w:rPr>
        <w:t xml:space="preserve"> Por medio del presente contrato, el INTERVENTOR acepta someterse a los procedimientos de pago establecidos por el </w:t>
      </w:r>
      <w:r w:rsidRPr="00343C86">
        <w:rPr>
          <w:rFonts w:ascii="Arial" w:eastAsia="Calibri" w:hAnsi="Arial" w:cs="Arial"/>
          <w:b/>
          <w:bCs/>
          <w:color w:val="000000" w:themeColor="text1"/>
          <w:sz w:val="22"/>
          <w:szCs w:val="22"/>
        </w:rPr>
        <w:t>Supervisor del contrato de interventoría</w:t>
      </w:r>
      <w:r w:rsidRPr="00343C86">
        <w:rPr>
          <w:rFonts w:ascii="Arial" w:eastAsia="Calibri" w:hAnsi="Arial" w:cs="Arial"/>
          <w:color w:val="000000" w:themeColor="text1"/>
          <w:sz w:val="22"/>
          <w:szCs w:val="22"/>
        </w:rPr>
        <w:t xml:space="preserve"> y la Gerencia del Proyecto </w:t>
      </w:r>
    </w:p>
    <w:p w14:paraId="43D94BB7" w14:textId="77777777" w:rsidR="0045275E" w:rsidRPr="00343C86" w:rsidRDefault="0045275E" w:rsidP="0045275E">
      <w:pPr>
        <w:jc w:val="both"/>
        <w:rPr>
          <w:rFonts w:ascii="Arial" w:eastAsia="Calibri" w:hAnsi="Arial" w:cs="Arial"/>
          <w:color w:val="000000" w:themeColor="text1"/>
          <w:sz w:val="22"/>
          <w:szCs w:val="22"/>
        </w:rPr>
      </w:pPr>
    </w:p>
    <w:p w14:paraId="023A760A"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 xml:space="preserve">Nota 11: </w:t>
      </w:r>
      <w:r w:rsidRPr="00343C86">
        <w:rPr>
          <w:rFonts w:ascii="Arial" w:eastAsia="Calibri" w:hAnsi="Arial" w:cs="Arial"/>
          <w:color w:val="000000" w:themeColor="text1"/>
          <w:sz w:val="22"/>
          <w:szCs w:val="22"/>
        </w:rPr>
        <w:t xml:space="preserve">CONDICIÓN SUSPENSIVA DE PAGO. El último pago correspondiente al 10 % del valor del contrato, se realizará como lo indica el literal III del presente </w:t>
      </w:r>
      <w:sdt>
        <w:sdtPr>
          <w:rPr>
            <w:rFonts w:ascii="Arial" w:eastAsia="Calibri" w:hAnsi="Arial" w:cs="Arial"/>
            <w:color w:val="000000" w:themeColor="text1"/>
            <w:sz w:val="22"/>
            <w:szCs w:val="22"/>
          </w:rPr>
          <w:tag w:val="goog_rdk_32"/>
          <w:id w:val="881756001"/>
        </w:sdtPr>
        <w:sdtEndPr/>
        <w:sdtContent>
          <w:r w:rsidRPr="00343C86">
            <w:rPr>
              <w:rFonts w:ascii="Arial" w:eastAsia="Calibri" w:hAnsi="Arial" w:cs="Arial"/>
              <w:color w:val="000000" w:themeColor="text1"/>
              <w:sz w:val="22"/>
              <w:szCs w:val="22"/>
            </w:rPr>
            <w:t>numeral,</w:t>
          </w:r>
        </w:sdtContent>
      </w:sdt>
      <w:r w:rsidRPr="00343C86">
        <w:rPr>
          <w:rFonts w:ascii="Arial" w:eastAsia="Calibri" w:hAnsi="Arial" w:cs="Arial"/>
          <w:color w:val="000000" w:themeColor="text1"/>
          <w:sz w:val="22"/>
          <w:szCs w:val="22"/>
        </w:rPr>
        <w:t xml:space="preserve"> debiendo EL INTERVENTOR cumplir a cabalidad con las obligaciones contractuales, así como obtener la certificación del Supervisor.</w:t>
      </w:r>
    </w:p>
    <w:p w14:paraId="17CF06D9" w14:textId="77777777" w:rsidR="0045275E" w:rsidRPr="00343C86" w:rsidRDefault="0045275E" w:rsidP="0045275E">
      <w:pPr>
        <w:jc w:val="both"/>
        <w:rPr>
          <w:rFonts w:ascii="Arial" w:eastAsia="Calibri" w:hAnsi="Arial" w:cs="Arial"/>
          <w:color w:val="000000" w:themeColor="text1"/>
          <w:sz w:val="22"/>
          <w:szCs w:val="22"/>
        </w:rPr>
      </w:pPr>
    </w:p>
    <w:p w14:paraId="7C46628F" w14:textId="77777777" w:rsidR="0045275E" w:rsidRPr="00343C86" w:rsidRDefault="0045275E" w:rsidP="0045275E">
      <w:pPr>
        <w:jc w:val="both"/>
        <w:rPr>
          <w:rFonts w:ascii="Arial" w:eastAsia="Calibri" w:hAnsi="Arial" w:cs="Arial"/>
          <w:color w:val="000000" w:themeColor="text1"/>
          <w:sz w:val="22"/>
          <w:szCs w:val="22"/>
        </w:rPr>
      </w:pPr>
      <w:r w:rsidRPr="00343C86">
        <w:rPr>
          <w:rFonts w:ascii="Arial" w:eastAsia="Calibri" w:hAnsi="Arial" w:cs="Arial"/>
          <w:b/>
          <w:bCs/>
          <w:color w:val="000000" w:themeColor="text1"/>
          <w:sz w:val="22"/>
          <w:szCs w:val="22"/>
        </w:rPr>
        <w:t>Nota 12:</w:t>
      </w:r>
      <w:r w:rsidRPr="00343C86">
        <w:rPr>
          <w:rFonts w:ascii="Arial" w:eastAsia="Calibri" w:hAnsi="Arial" w:cs="Arial"/>
          <w:color w:val="000000" w:themeColor="text1"/>
          <w:sz w:val="22"/>
          <w:szCs w:val="22"/>
        </w:rPr>
        <w:t xml:space="preserve"> El contratista debe tener en cuenta en el momento de la facturación que todas las facturas deben ser expedidas a nombre del Patrimonio Autónomo.</w:t>
      </w:r>
    </w:p>
    <w:p w14:paraId="25A6DCA5" w14:textId="77777777" w:rsidR="008367EA" w:rsidRPr="00343C86" w:rsidRDefault="008367EA" w:rsidP="008367EA">
      <w:pPr>
        <w:jc w:val="both"/>
        <w:rPr>
          <w:rFonts w:ascii="Arial" w:hAnsi="Arial" w:cs="Arial"/>
          <w:sz w:val="22"/>
          <w:szCs w:val="22"/>
        </w:rPr>
      </w:pPr>
    </w:p>
    <w:p w14:paraId="0D6B7F56"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PRIMERO.</w:t>
      </w:r>
      <w:r w:rsidRPr="00343C86">
        <w:rPr>
          <w:rFonts w:ascii="Arial" w:hAnsi="Arial" w:cs="Arial"/>
          <w:sz w:val="22"/>
          <w:szCs w:val="22"/>
        </w:rPr>
        <w:t xml:space="preserve"> No se aceptarán recibos a satisfacción en sede diferente a la propia definida en el alcance y el objeto de la dotación, situación que será constatada por el supervisor del contrato de interventoría, so pena de no aprobación del informe para el pago respectivo. Para el pago, el contratista deberá presentar junto a cada factura el informe mensual de avance del trabajo individual para cada uno de los contratos objeto de la interventoría, con el visto bueno del supervisor del contrato, acompañada de los recibos de pago de los aportes a seguridad social o parafiscales de todo el personal asociado a la interventoría para el respectivo periodo a facturar.</w:t>
      </w:r>
    </w:p>
    <w:p w14:paraId="0A736786" w14:textId="77777777" w:rsidR="008F7190" w:rsidRPr="00343C86" w:rsidRDefault="008F7190" w:rsidP="008367EA">
      <w:pPr>
        <w:jc w:val="both"/>
        <w:rPr>
          <w:rFonts w:ascii="Arial" w:eastAsia="Calibri" w:hAnsi="Arial" w:cs="Arial"/>
          <w:b/>
          <w:bCs/>
          <w:sz w:val="22"/>
          <w:szCs w:val="22"/>
        </w:rPr>
      </w:pPr>
    </w:p>
    <w:p w14:paraId="7000B99A" w14:textId="7BB5D9DA" w:rsidR="008367EA" w:rsidRPr="00343C86" w:rsidRDefault="008367EA" w:rsidP="008367EA">
      <w:pPr>
        <w:jc w:val="both"/>
        <w:rPr>
          <w:rFonts w:ascii="Arial" w:eastAsia="Calibri" w:hAnsi="Arial" w:cs="Arial"/>
          <w:sz w:val="22"/>
          <w:szCs w:val="22"/>
        </w:rPr>
      </w:pPr>
      <w:r w:rsidRPr="00343C86">
        <w:rPr>
          <w:rFonts w:ascii="Arial" w:eastAsia="Calibri" w:hAnsi="Arial" w:cs="Arial"/>
          <w:b/>
          <w:bCs/>
          <w:sz w:val="22"/>
          <w:szCs w:val="22"/>
        </w:rPr>
        <w:t>PARÁGRAFO SEGUNDO:</w:t>
      </w:r>
      <w:r w:rsidRPr="00343C86">
        <w:rPr>
          <w:rFonts w:ascii="Arial" w:eastAsia="Calibri" w:hAnsi="Arial" w:cs="Arial"/>
          <w:sz w:val="22"/>
          <w:szCs w:val="22"/>
        </w:rPr>
        <w:t xml:space="preserve"> El CONTRATISTA deberá presentar al GERENTE y a LA FIDUCIARIA los siguientes documentos para pago:</w:t>
      </w:r>
    </w:p>
    <w:p w14:paraId="66DD49B5" w14:textId="77777777" w:rsidR="008367EA" w:rsidRPr="00343C86" w:rsidRDefault="008367EA" w:rsidP="008367EA">
      <w:pPr>
        <w:jc w:val="both"/>
        <w:rPr>
          <w:rFonts w:ascii="Arial" w:eastAsia="Calibri" w:hAnsi="Arial" w:cs="Arial"/>
          <w:sz w:val="22"/>
          <w:szCs w:val="22"/>
        </w:rPr>
      </w:pPr>
    </w:p>
    <w:p w14:paraId="5261979E"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 xml:space="preserve">Factura o documento equivalente, la cual deberá presentarse a nombre del PATRIMONIO AUTÓNOMO “NOMBRE DEL CONTRIBUYENTE” - OBRAS POR IMPUESTOS 2025 NIT </w:t>
      </w:r>
      <w:r w:rsidRPr="00343C86">
        <w:rPr>
          <w:rFonts w:ascii="Arial" w:eastAsia="Calibri" w:hAnsi="Arial" w:cs="Arial"/>
          <w:sz w:val="22"/>
          <w:szCs w:val="22"/>
        </w:rPr>
        <w:lastRenderedPageBreak/>
        <w:t>899999068-1. El INTERVENTOR se compromete a adoptar el sistema de facturación electrónica cuando esté obligado a hacerlo, la cual debe cumplir con los siguientes requisitos:</w:t>
      </w:r>
    </w:p>
    <w:p w14:paraId="050273B3" w14:textId="77777777" w:rsidR="008367EA" w:rsidRPr="00343C86" w:rsidRDefault="008367EA" w:rsidP="008367EA">
      <w:pPr>
        <w:ind w:left="360"/>
        <w:contextualSpacing/>
        <w:jc w:val="both"/>
        <w:rPr>
          <w:rFonts w:ascii="Arial" w:eastAsia="Calibri" w:hAnsi="Arial" w:cs="Arial"/>
          <w:sz w:val="22"/>
          <w:szCs w:val="22"/>
        </w:rPr>
      </w:pPr>
    </w:p>
    <w:p w14:paraId="4A1D51B3"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Un (1) número que corresponda a un sistema de numeración consecutiva, por computador o en su defecto, PREIMPRESO y (2) apellidos y nombre o razón social y NIT de la firma (si se trata de una empresa nacional).</w:t>
      </w:r>
    </w:p>
    <w:p w14:paraId="61D4184B"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Nombres y apellidos completos con el número de identificación del beneficiario</w:t>
      </w:r>
    </w:p>
    <w:p w14:paraId="20B4CE0A"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Dirección, ciudad, teléfonos, fax, del beneficiario del pago.</w:t>
      </w:r>
    </w:p>
    <w:p w14:paraId="53511279"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Especificar el concepto de cobro, con una breve descripción del mismo</w:t>
      </w:r>
    </w:p>
    <w:p w14:paraId="683E98AD"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Valor a pagar igual en número y letras.</w:t>
      </w:r>
    </w:p>
    <w:p w14:paraId="44741431"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Lugar de Prestación de Servicios.</w:t>
      </w:r>
    </w:p>
    <w:p w14:paraId="3437727E"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Firma del Beneficiario de la factura o cuenta de cobro.</w:t>
      </w:r>
    </w:p>
    <w:p w14:paraId="4E302BAE"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Régimen a que pertenece EL CONTRATISTA.</w:t>
      </w:r>
    </w:p>
    <w:p w14:paraId="29089F3C" w14:textId="77777777" w:rsidR="008367EA" w:rsidRPr="00343C86" w:rsidRDefault="008367EA" w:rsidP="008367EA">
      <w:pPr>
        <w:numPr>
          <w:ilvl w:val="0"/>
          <w:numId w:val="23"/>
        </w:numPr>
        <w:contextualSpacing/>
        <w:jc w:val="both"/>
        <w:rPr>
          <w:rFonts w:ascii="Arial" w:eastAsia="Calibri" w:hAnsi="Arial" w:cs="Arial"/>
          <w:sz w:val="22"/>
          <w:szCs w:val="22"/>
        </w:rPr>
      </w:pPr>
      <w:r w:rsidRPr="00343C86">
        <w:rPr>
          <w:rFonts w:ascii="Arial" w:eastAsia="Calibri" w:hAnsi="Arial" w:cs="Arial"/>
          <w:sz w:val="22"/>
          <w:szCs w:val="22"/>
        </w:rPr>
        <w:t>Indicar si es gran contribuyente responsable del I.V.A y/o Autorretenedor de Renta</w:t>
      </w:r>
    </w:p>
    <w:p w14:paraId="4AD17F49" w14:textId="77777777" w:rsidR="008367EA" w:rsidRPr="00343C86" w:rsidRDefault="008367EA" w:rsidP="008367EA">
      <w:pPr>
        <w:ind w:left="360"/>
        <w:jc w:val="both"/>
        <w:rPr>
          <w:rFonts w:ascii="Arial" w:eastAsia="Calibri" w:hAnsi="Arial" w:cs="Arial"/>
          <w:sz w:val="22"/>
          <w:szCs w:val="22"/>
        </w:rPr>
      </w:pPr>
    </w:p>
    <w:p w14:paraId="620D0017"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Informe de avance mensual o informe final, según el caso, con los anexos y con visto bueno soportado por escrito aprobados por el SUPERVISOR.</w:t>
      </w:r>
    </w:p>
    <w:p w14:paraId="27C953C4" w14:textId="77777777" w:rsidR="008367EA" w:rsidRPr="00343C86" w:rsidRDefault="008367EA" w:rsidP="008367EA">
      <w:pPr>
        <w:ind w:left="360"/>
        <w:jc w:val="both"/>
        <w:rPr>
          <w:rFonts w:ascii="Arial" w:eastAsia="Calibri" w:hAnsi="Arial" w:cs="Arial"/>
          <w:sz w:val="22"/>
          <w:szCs w:val="22"/>
        </w:rPr>
      </w:pPr>
    </w:p>
    <w:p w14:paraId="719F3EC5"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Soportes de pago de seguridad social integral y aportes parafiscales, junto con la certificación firmada por el Representante Legal y el Revisor fiscal, según corresponda.</w:t>
      </w:r>
    </w:p>
    <w:p w14:paraId="05381118" w14:textId="77777777" w:rsidR="008367EA" w:rsidRPr="00343C86" w:rsidRDefault="008367EA" w:rsidP="008367EA">
      <w:pPr>
        <w:ind w:left="360"/>
        <w:jc w:val="both"/>
        <w:rPr>
          <w:rFonts w:ascii="Arial" w:eastAsia="Calibri" w:hAnsi="Arial" w:cs="Arial"/>
          <w:sz w:val="22"/>
          <w:szCs w:val="22"/>
        </w:rPr>
      </w:pPr>
    </w:p>
    <w:p w14:paraId="52F46D35"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Oficio suscrito por el personal responsable del cumplimiento de todas las normas de seguridad y salud en el trabajo donde indique expresamente que el contratista cumplió a cabalidad con las obligaciones establecidas en el contrato sobre la materia.</w:t>
      </w:r>
    </w:p>
    <w:p w14:paraId="060E5988" w14:textId="77777777" w:rsidR="008367EA" w:rsidRPr="00343C86" w:rsidRDefault="008367EA" w:rsidP="008367EA">
      <w:pPr>
        <w:ind w:left="360"/>
        <w:jc w:val="both"/>
        <w:rPr>
          <w:rFonts w:ascii="Arial" w:eastAsia="Calibri" w:hAnsi="Arial" w:cs="Arial"/>
          <w:sz w:val="22"/>
          <w:szCs w:val="22"/>
        </w:rPr>
      </w:pPr>
    </w:p>
    <w:p w14:paraId="6F8D709F"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RUT con fecha de generación menor a 30 días calendario anteriores a su presentación.</w:t>
      </w:r>
    </w:p>
    <w:p w14:paraId="20268923" w14:textId="77777777" w:rsidR="008367EA" w:rsidRPr="00343C86" w:rsidRDefault="008367EA" w:rsidP="008367EA">
      <w:pPr>
        <w:ind w:left="360"/>
        <w:jc w:val="both"/>
        <w:rPr>
          <w:rFonts w:ascii="Arial" w:eastAsia="Calibri" w:hAnsi="Arial" w:cs="Arial"/>
          <w:sz w:val="22"/>
          <w:szCs w:val="22"/>
        </w:rPr>
      </w:pPr>
    </w:p>
    <w:p w14:paraId="0167C37C"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Certificación bancaria (por única vez). En el evento en que haya una modificación de número de cuenta o de entidad bancaria se debe, hacer llegar una nueva certificación, cuyo titular debe ser la misma persona natural o jurídica que ostenta la calidad de contratista.</w:t>
      </w:r>
    </w:p>
    <w:p w14:paraId="04C30F44" w14:textId="77777777" w:rsidR="008367EA" w:rsidRPr="00343C86" w:rsidRDefault="008367EA" w:rsidP="008367EA">
      <w:pPr>
        <w:ind w:left="360"/>
        <w:jc w:val="both"/>
        <w:rPr>
          <w:rFonts w:ascii="Arial" w:eastAsia="Calibri" w:hAnsi="Arial" w:cs="Arial"/>
          <w:sz w:val="22"/>
          <w:szCs w:val="22"/>
        </w:rPr>
      </w:pPr>
    </w:p>
    <w:p w14:paraId="4A2D656B"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Declaración juramentada donde indique si para el desarrollo de su actividad ha contratado o vinculado más de un trabajador para desarrollar el objeto contractual.</w:t>
      </w:r>
    </w:p>
    <w:p w14:paraId="4A98844F" w14:textId="77777777" w:rsidR="008367EA" w:rsidRPr="00343C86" w:rsidRDefault="008367EA" w:rsidP="008367EA">
      <w:pPr>
        <w:ind w:left="360"/>
        <w:jc w:val="both"/>
        <w:rPr>
          <w:rFonts w:ascii="Arial" w:eastAsia="Calibri" w:hAnsi="Arial" w:cs="Arial"/>
          <w:sz w:val="22"/>
          <w:szCs w:val="22"/>
        </w:rPr>
      </w:pPr>
    </w:p>
    <w:p w14:paraId="58189B65"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sz w:val="22"/>
          <w:szCs w:val="22"/>
        </w:rPr>
        <w:t>Formato de Instrucción de pago del GERENTE DEL PROYECTO con destino al CONTRATANTE.</w:t>
      </w:r>
    </w:p>
    <w:p w14:paraId="430E6395" w14:textId="77777777" w:rsidR="008367EA" w:rsidRPr="00343C86" w:rsidRDefault="008367EA" w:rsidP="008367EA">
      <w:pPr>
        <w:ind w:left="720"/>
        <w:contextualSpacing/>
        <w:jc w:val="both"/>
        <w:rPr>
          <w:rFonts w:ascii="Arial" w:eastAsia="Calibri" w:hAnsi="Arial" w:cs="Arial"/>
          <w:iCs/>
          <w:sz w:val="22"/>
          <w:szCs w:val="22"/>
        </w:rPr>
      </w:pPr>
    </w:p>
    <w:p w14:paraId="1A0F2891"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iCs/>
          <w:sz w:val="22"/>
          <w:szCs w:val="22"/>
        </w:rPr>
        <w:t xml:space="preserve">Presentación de las certificaciones y/o cotizaciones expedidas por las entidades correspondientes, con una vigencia inferior a 30 días calendario, donde conste que </w:t>
      </w:r>
      <w:r w:rsidRPr="00343C86">
        <w:rPr>
          <w:rFonts w:ascii="Arial" w:eastAsia="Calibri" w:hAnsi="Arial" w:cs="Arial"/>
          <w:bCs/>
          <w:sz w:val="22"/>
          <w:szCs w:val="22"/>
        </w:rPr>
        <w:t xml:space="preserve">EL </w:t>
      </w:r>
      <w:r w:rsidRPr="00343C86">
        <w:rPr>
          <w:rFonts w:ascii="Arial" w:eastAsia="Calibri" w:hAnsi="Arial" w:cs="Arial"/>
          <w:bCs/>
          <w:sz w:val="22"/>
          <w:szCs w:val="22"/>
        </w:rPr>
        <w:lastRenderedPageBreak/>
        <w:t>CONTRATISTA</w:t>
      </w:r>
      <w:r w:rsidRPr="00343C86">
        <w:rPr>
          <w:rFonts w:ascii="Arial" w:eastAsia="Calibri" w:hAnsi="Arial" w:cs="Arial"/>
          <w:sz w:val="22"/>
          <w:szCs w:val="22"/>
        </w:rPr>
        <w:t>.</w:t>
      </w:r>
      <w:r w:rsidRPr="00343C86">
        <w:rPr>
          <w:rFonts w:ascii="Arial" w:eastAsia="Calibri" w:hAnsi="Arial" w:cs="Arial"/>
          <w:iCs/>
          <w:sz w:val="22"/>
          <w:szCs w:val="22"/>
        </w:rPr>
        <w:t xml:space="preserve"> se encuentre al día en el pago de las obligaciones con el Plan Obligatorio de Salud, ARL y Fondo de Pensiones Obligatorias de sus trabajadores, de conformidad con lo establecido por el artículo 23 del Decreto 1703 de 2002 y por el Decreto 510 de 2003, Ley 1562 de 2013 y Decreto 723 de 2013 respectivamente, normas compiladas a través del Decreto 1072 de 2015 que EL CONTRATISTA declara conocer y aceptar. Con todo, </w:t>
      </w:r>
      <w:r w:rsidRPr="00343C86">
        <w:rPr>
          <w:rFonts w:ascii="Arial" w:eastAsia="Calibri" w:hAnsi="Arial" w:cs="Arial"/>
          <w:bCs/>
          <w:iCs/>
          <w:sz w:val="22"/>
          <w:szCs w:val="22"/>
        </w:rPr>
        <w:t xml:space="preserve">EL </w:t>
      </w:r>
      <w:r w:rsidRPr="00343C86">
        <w:rPr>
          <w:rFonts w:ascii="Arial" w:eastAsia="Calibri" w:hAnsi="Arial" w:cs="Arial"/>
          <w:sz w:val="22"/>
          <w:szCs w:val="22"/>
        </w:rPr>
        <w:t>PATRIMONIO AUTÓNOMO</w:t>
      </w:r>
      <w:r w:rsidRPr="00343C86">
        <w:rPr>
          <w:rFonts w:ascii="Arial" w:eastAsia="Calibri" w:hAnsi="Arial" w:cs="Arial"/>
          <w:iCs/>
          <w:sz w:val="22"/>
          <w:szCs w:val="22"/>
        </w:rPr>
        <w:t xml:space="preserve"> se abstendrá de realizar el pago solicitado si no cuenta con las certificaciones en mención debidamente diligenciadas, y será causal de terminación unilateral del contrato, sin lugar a indemnización alguna, si se comprobare alguna forma de evasión en el pago de estos aportes y cotizaciones por parte de EL CONTRATISTA.</w:t>
      </w:r>
    </w:p>
    <w:p w14:paraId="5294098F" w14:textId="77777777" w:rsidR="008367EA" w:rsidRPr="00343C86" w:rsidRDefault="008367EA" w:rsidP="008367EA">
      <w:pPr>
        <w:ind w:left="720"/>
        <w:contextualSpacing/>
        <w:jc w:val="both"/>
        <w:rPr>
          <w:rFonts w:ascii="Arial" w:eastAsia="Calibri" w:hAnsi="Arial" w:cs="Arial"/>
          <w:iCs/>
          <w:sz w:val="22"/>
          <w:szCs w:val="22"/>
        </w:rPr>
      </w:pPr>
    </w:p>
    <w:p w14:paraId="143F8659" w14:textId="77777777" w:rsidR="008367EA" w:rsidRPr="00343C86" w:rsidRDefault="008367EA" w:rsidP="008367EA">
      <w:pPr>
        <w:numPr>
          <w:ilvl w:val="0"/>
          <w:numId w:val="22"/>
        </w:numPr>
        <w:contextualSpacing/>
        <w:jc w:val="both"/>
        <w:rPr>
          <w:rFonts w:ascii="Arial" w:eastAsia="Calibri" w:hAnsi="Arial" w:cs="Arial"/>
          <w:sz w:val="22"/>
          <w:szCs w:val="22"/>
        </w:rPr>
      </w:pPr>
      <w:r w:rsidRPr="00343C86">
        <w:rPr>
          <w:rFonts w:ascii="Arial" w:eastAsia="Calibri" w:hAnsi="Arial" w:cs="Arial"/>
          <w:iCs/>
          <w:sz w:val="22"/>
          <w:szCs w:val="22"/>
        </w:rPr>
        <w:t>En relación con el Sistema de Gestión de la Seguridad y Salud en el Trabajo (SG-SST), EL INTERVENTOR a través de su representante legal y su revisor fiscal si estuviere obligado a contar con éste, deberá presentar bajo la gravedad del juramento una certificación para la realización de cada pago en la que conste que se ha implementado una política de Seguridad y Salud en el Trabajo que cumple con todas y cada una de las exigencias de la normatividad legal vigente.</w:t>
      </w:r>
    </w:p>
    <w:p w14:paraId="6411BE2D" w14:textId="77777777" w:rsidR="008367EA" w:rsidRPr="00343C86" w:rsidRDefault="008367EA" w:rsidP="008367EA">
      <w:pPr>
        <w:jc w:val="both"/>
        <w:rPr>
          <w:rFonts w:ascii="Arial" w:eastAsia="Calibri" w:hAnsi="Arial" w:cs="Arial"/>
          <w:sz w:val="22"/>
          <w:szCs w:val="22"/>
        </w:rPr>
      </w:pPr>
    </w:p>
    <w:p w14:paraId="17B9A6E2" w14:textId="6E85DEFF"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TERCERO.</w:t>
      </w:r>
      <w:r w:rsidRPr="00343C86">
        <w:rPr>
          <w:rFonts w:ascii="Arial" w:hAnsi="Arial" w:cs="Arial"/>
          <w:sz w:val="22"/>
          <w:szCs w:val="22"/>
        </w:rPr>
        <w:t xml:space="preserve"> Para los pagos el contratista deberá acreditar que se encuentra al día en el pago de aportes parafiscales relativos al Sistema de Seguridad Social Integral, así como los propios al Servicio Nacional de Aprendizaje-SENA-, Instituto Colombiano de Bienestar Familiar-ICBF-y las Cajas de Compensación familiar cuando corresponda, o la certificación del pago de los aportes de pensión, riesgos laborales y de caja de compensación familiar de todo el personal vinculado directamente a la ejecución del proyecto, incluido el personal independiente que preste sus servicios para la ejecución del proyecto. </w:t>
      </w:r>
    </w:p>
    <w:p w14:paraId="50F5E215" w14:textId="77777777" w:rsidR="00660A0C" w:rsidRPr="00343C86" w:rsidRDefault="00660A0C" w:rsidP="008367EA">
      <w:pPr>
        <w:jc w:val="both"/>
        <w:rPr>
          <w:rFonts w:ascii="Arial" w:hAnsi="Arial" w:cs="Arial"/>
          <w:sz w:val="22"/>
          <w:szCs w:val="22"/>
        </w:rPr>
      </w:pPr>
    </w:p>
    <w:p w14:paraId="4843DA1B"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CUARTO.</w:t>
      </w:r>
      <w:r w:rsidRPr="00343C86">
        <w:rPr>
          <w:rFonts w:ascii="Arial" w:hAnsi="Arial" w:cs="Arial"/>
          <w:sz w:val="22"/>
          <w:szCs w:val="22"/>
        </w:rPr>
        <w:t xml:space="preserve"> La factura deberá presentarse de forma mensual y la fecha de emisión de esta deberá encontrarse dentro del mes que se remite para pago a Fiduciaria Occidente S.A como vocera y administradora del Patrimonio Autónomo, acompañada de todos los soportes requeridos. En caso de no ser posible su presentación dentro de las fechas máximas de recepción y la factura ya se encuentre emitida, deberá informar por medio de comunicado el monto susceptible a causación o provisionamiento. </w:t>
      </w:r>
    </w:p>
    <w:p w14:paraId="0629C859" w14:textId="77777777" w:rsidR="00660A0C" w:rsidRPr="00343C86" w:rsidRDefault="00660A0C" w:rsidP="008367EA">
      <w:pPr>
        <w:jc w:val="both"/>
        <w:rPr>
          <w:rFonts w:ascii="Arial" w:hAnsi="Arial" w:cs="Arial"/>
          <w:sz w:val="22"/>
          <w:szCs w:val="22"/>
        </w:rPr>
      </w:pPr>
    </w:p>
    <w:p w14:paraId="6E132BE0"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QUINTO:</w:t>
      </w:r>
      <w:r w:rsidRPr="00343C86">
        <w:rPr>
          <w:rFonts w:ascii="Arial" w:hAnsi="Arial" w:cs="Arial"/>
          <w:sz w:val="22"/>
          <w:szCs w:val="22"/>
        </w:rPr>
        <w:t xml:space="preserve"> El CONTRATANTE realizará el pago a través de transferencia electrónica al CONTRATISTA a la cuenta bancaria que este le indique, El CONTRATANTE realiza el pago dentro de los cinco (5) días hábiles siguientes a la instrucción de pago emitida por parte del GERENTE previa aprobación de la ENTIDAD NACIONAL COMPETENTE y la correcta radicación de los documentos por parte del CONTRATISTA. </w:t>
      </w:r>
    </w:p>
    <w:p w14:paraId="65CE6EF8" w14:textId="77777777" w:rsidR="007A2E4E" w:rsidRPr="00343C86" w:rsidRDefault="007A2E4E" w:rsidP="008367EA">
      <w:pPr>
        <w:jc w:val="both"/>
        <w:rPr>
          <w:rFonts w:ascii="Arial" w:hAnsi="Arial" w:cs="Arial"/>
          <w:sz w:val="22"/>
          <w:szCs w:val="22"/>
        </w:rPr>
      </w:pPr>
    </w:p>
    <w:p w14:paraId="70872A0E"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lastRenderedPageBreak/>
        <w:t>PARÁGRAFO SEXTO:</w:t>
      </w:r>
      <w:r w:rsidRPr="00343C86">
        <w:rPr>
          <w:rFonts w:ascii="Arial" w:hAnsi="Arial" w:cs="Arial"/>
          <w:sz w:val="22"/>
          <w:szCs w:val="22"/>
        </w:rPr>
        <w:t xml:space="preserve"> Por medio del presente contrato, el CONTRATISTA acepta someterse a los procedimientos establecidos por Fiduciaria Occidente S.A. como vocera y administradora del PATRIMONIO AUTÓNOMO.</w:t>
      </w:r>
    </w:p>
    <w:p w14:paraId="0C5196E8" w14:textId="77777777" w:rsidR="00664B46" w:rsidRPr="00343C86" w:rsidRDefault="00664B46" w:rsidP="008367EA">
      <w:pPr>
        <w:jc w:val="both"/>
        <w:rPr>
          <w:rFonts w:ascii="Arial" w:hAnsi="Arial" w:cs="Arial"/>
          <w:sz w:val="22"/>
          <w:szCs w:val="22"/>
        </w:rPr>
      </w:pPr>
    </w:p>
    <w:p w14:paraId="7F424551" w14:textId="54B5C201" w:rsidR="00BB554A" w:rsidRPr="00343C86" w:rsidRDefault="008367EA" w:rsidP="00B44554">
      <w:pPr>
        <w:jc w:val="both"/>
        <w:rPr>
          <w:rFonts w:ascii="Arial" w:hAnsi="Arial" w:cs="Arial"/>
          <w:sz w:val="22"/>
          <w:szCs w:val="22"/>
        </w:rPr>
      </w:pPr>
      <w:r w:rsidRPr="00343C86">
        <w:rPr>
          <w:rFonts w:ascii="Arial" w:hAnsi="Arial" w:cs="Arial"/>
          <w:b/>
          <w:bCs/>
          <w:sz w:val="22"/>
          <w:szCs w:val="22"/>
          <w:u w:val="single"/>
        </w:rPr>
        <w:t>CLÁUSULA SEXTA. OBLIGACIONES DEL CONTRATISTA</w:t>
      </w:r>
      <w:r w:rsidRPr="00343C86">
        <w:rPr>
          <w:rFonts w:ascii="Arial" w:hAnsi="Arial" w:cs="Arial"/>
          <w:b/>
          <w:bCs/>
          <w:sz w:val="22"/>
          <w:szCs w:val="22"/>
        </w:rPr>
        <w:t>:</w:t>
      </w:r>
      <w:r w:rsidRPr="00343C86">
        <w:rPr>
          <w:rFonts w:ascii="Arial" w:hAnsi="Arial" w:cs="Arial"/>
          <w:sz w:val="22"/>
          <w:szCs w:val="22"/>
        </w:rPr>
        <w:t xml:space="preserve"> </w:t>
      </w:r>
      <w:r w:rsidR="00BB554A" w:rsidRPr="00343C86">
        <w:rPr>
          <w:rFonts w:ascii="Arial" w:hAnsi="Arial" w:cs="Arial"/>
          <w:sz w:val="22"/>
          <w:szCs w:val="22"/>
        </w:rPr>
        <w:t xml:space="preserve">El </w:t>
      </w:r>
      <w:r w:rsidR="00BB554A" w:rsidRPr="00343C86">
        <w:rPr>
          <w:rFonts w:ascii="Arial" w:hAnsi="Arial" w:cs="Arial"/>
          <w:b/>
          <w:bCs/>
          <w:sz w:val="22"/>
          <w:szCs w:val="22"/>
        </w:rPr>
        <w:t>INTERVENTOR</w:t>
      </w:r>
      <w:r w:rsidR="00BB554A" w:rsidRPr="00343C86">
        <w:rPr>
          <w:rFonts w:ascii="Arial" w:hAnsi="Arial" w:cs="Arial"/>
          <w:sz w:val="22"/>
          <w:szCs w:val="22"/>
        </w:rPr>
        <w:t xml:space="preserve"> se obliga a ejecutar el objeto del CONTRATO, por lo cual tendrá las siguientes obligaciones en relación con el correspondiente proyecto:</w:t>
      </w:r>
    </w:p>
    <w:p w14:paraId="37395C26" w14:textId="77777777" w:rsidR="0004460D" w:rsidRPr="00343C86" w:rsidRDefault="0004460D" w:rsidP="00BB554A">
      <w:pPr>
        <w:ind w:right="-1"/>
        <w:jc w:val="both"/>
        <w:rPr>
          <w:rFonts w:ascii="Arial" w:hAnsi="Arial" w:cs="Arial"/>
          <w:sz w:val="22"/>
          <w:szCs w:val="22"/>
        </w:rPr>
      </w:pPr>
    </w:p>
    <w:p w14:paraId="2C6A2EC9" w14:textId="77777777" w:rsidR="00BB554A" w:rsidRPr="00343C86" w:rsidRDefault="00BB554A" w:rsidP="00BB554A">
      <w:pPr>
        <w:pStyle w:val="Textoindependiente"/>
        <w:jc w:val="both"/>
        <w:rPr>
          <w:rFonts w:ascii="Arial" w:hAnsi="Arial" w:cs="Arial"/>
          <w:b/>
          <w:sz w:val="22"/>
          <w:szCs w:val="22"/>
        </w:rPr>
      </w:pPr>
      <w:r w:rsidRPr="00343C86">
        <w:rPr>
          <w:rFonts w:ascii="Arial" w:hAnsi="Arial" w:cs="Arial"/>
          <w:b/>
          <w:sz w:val="22"/>
          <w:szCs w:val="22"/>
        </w:rPr>
        <w:t>OBLIGACIONES GENERALES:</w:t>
      </w:r>
    </w:p>
    <w:p w14:paraId="0091A054" w14:textId="77777777" w:rsidR="00BB554A" w:rsidRPr="00343C86" w:rsidRDefault="00BB554A" w:rsidP="00BB554A">
      <w:pPr>
        <w:pStyle w:val="Textoindependiente"/>
        <w:jc w:val="both"/>
        <w:rPr>
          <w:rFonts w:ascii="Arial" w:hAnsi="Arial" w:cs="Arial"/>
          <w:b/>
          <w:sz w:val="22"/>
          <w:szCs w:val="22"/>
        </w:rPr>
      </w:pPr>
    </w:p>
    <w:p w14:paraId="256F113E" w14:textId="4CD97DF5" w:rsidR="009525F7" w:rsidRPr="000B2C79" w:rsidRDefault="009525F7" w:rsidP="00483A78">
      <w:pPr>
        <w:numPr>
          <w:ilvl w:val="0"/>
          <w:numId w:val="39"/>
        </w:numPr>
        <w:ind w:left="426" w:hanging="426"/>
        <w:jc w:val="both"/>
        <w:rPr>
          <w:rFonts w:ascii="Arial" w:eastAsia="Calibri" w:hAnsi="Arial" w:cs="Arial"/>
          <w:color w:val="000000" w:themeColor="text1"/>
          <w:sz w:val="22"/>
          <w:szCs w:val="22"/>
        </w:rPr>
      </w:pPr>
      <w:r w:rsidRPr="009525F7">
        <w:rPr>
          <w:rFonts w:ascii="Arial" w:eastAsia="Calibri" w:hAnsi="Arial" w:cs="Arial"/>
          <w:color w:val="000000" w:themeColor="text1"/>
          <w:sz w:val="22"/>
          <w:szCs w:val="22"/>
        </w:rPr>
        <w:t>Suscribir el acta de inicio para formalizar la etapa de inicio de ejecución del proyecto</w:t>
      </w:r>
    </w:p>
    <w:p w14:paraId="6DC058AE" w14:textId="1F5BF267" w:rsidR="00BB554A" w:rsidRPr="00343C86" w:rsidRDefault="00BB554A" w:rsidP="00483A78">
      <w:pPr>
        <w:numPr>
          <w:ilvl w:val="0"/>
          <w:numId w:val="39"/>
        </w:numPr>
        <w:ind w:left="426" w:hanging="426"/>
        <w:jc w:val="both"/>
        <w:rPr>
          <w:rFonts w:ascii="Arial" w:eastAsia="Calibri" w:hAnsi="Arial" w:cs="Arial"/>
          <w:color w:val="000000" w:themeColor="text1"/>
          <w:sz w:val="22"/>
          <w:szCs w:val="22"/>
        </w:rPr>
      </w:pPr>
      <w:r w:rsidRPr="00343C86">
        <w:rPr>
          <w:rFonts w:ascii="Arial" w:eastAsia="Calibri" w:hAnsi="Arial" w:cs="Arial"/>
          <w:sz w:val="22"/>
          <w:szCs w:val="22"/>
        </w:rPr>
        <w:t xml:space="preserve">Realizar con plena autonomía técnica, financiera y con sus propios medios la prestación de servicios de interventoría técnica, </w:t>
      </w:r>
      <w:r w:rsidRPr="00343C86">
        <w:rPr>
          <w:rFonts w:ascii="Arial" w:eastAsia="Calibri" w:hAnsi="Arial" w:cs="Arial"/>
          <w:color w:val="000000" w:themeColor="text1"/>
          <w:sz w:val="22"/>
          <w:szCs w:val="22"/>
        </w:rPr>
        <w:t xml:space="preserve">administrativa, financiera, contable y jurídico para cada uno de los contratos de dotación celebrado(s) en el marco del proyecto BPIN </w:t>
      </w:r>
      <w:r w:rsidR="008F7190" w:rsidRPr="00343C86">
        <w:rPr>
          <w:rFonts w:ascii="Arial" w:eastAsia="Calibri" w:hAnsi="Arial" w:cs="Arial"/>
          <w:b/>
          <w:bCs/>
          <w:color w:val="000000" w:themeColor="text1"/>
          <w:sz w:val="22"/>
          <w:szCs w:val="22"/>
        </w:rPr>
        <w:t>20230214000040</w:t>
      </w:r>
      <w:r w:rsidRPr="00343C86">
        <w:rPr>
          <w:rFonts w:ascii="Arial" w:eastAsia="Calibri" w:hAnsi="Arial" w:cs="Arial"/>
          <w:color w:val="000000" w:themeColor="text1"/>
          <w:sz w:val="22"/>
          <w:szCs w:val="22"/>
        </w:rPr>
        <w:t>, el presente CONTRATO y en sus respectivos anexos.</w:t>
      </w:r>
    </w:p>
    <w:p w14:paraId="071704D3" w14:textId="77777777" w:rsidR="00BB554A" w:rsidRDefault="00BB554A" w:rsidP="00483A78">
      <w:pPr>
        <w:numPr>
          <w:ilvl w:val="0"/>
          <w:numId w:val="39"/>
        </w:numPr>
        <w:ind w:left="426" w:hanging="426"/>
        <w:jc w:val="both"/>
        <w:rPr>
          <w:rFonts w:ascii="Arial" w:eastAsia="Calibri" w:hAnsi="Arial" w:cs="Arial"/>
          <w:sz w:val="22"/>
          <w:szCs w:val="22"/>
        </w:rPr>
      </w:pPr>
      <w:r w:rsidRPr="00343C86">
        <w:rPr>
          <w:rFonts w:ascii="Arial" w:eastAsia="Calibri" w:hAnsi="Arial" w:cs="Arial"/>
          <w:color w:val="000000" w:themeColor="text1"/>
          <w:sz w:val="22"/>
          <w:szCs w:val="22"/>
        </w:rPr>
        <w:t xml:space="preserve">Presentarle al supervisor un plan de trabajo para el desarrollo de la prestación de servicios de interventoría, la metodología del seguimiento, el cronograma de actividades y cronogramas </w:t>
      </w:r>
      <w:r w:rsidRPr="00343C86">
        <w:rPr>
          <w:rFonts w:ascii="Arial" w:eastAsia="Calibri" w:hAnsi="Arial" w:cs="Arial"/>
          <w:sz w:val="22"/>
          <w:szCs w:val="22"/>
        </w:rPr>
        <w:t>de entregas de las dotaciones contempladas y/o productos alcance del proyecto, dentro de los primeros cinco (5) días hábiles después de la firma del acta de inicio.</w:t>
      </w:r>
    </w:p>
    <w:p w14:paraId="4716C1BD" w14:textId="016307D6" w:rsidR="00483A78" w:rsidRPr="00483A78" w:rsidRDefault="00483A78" w:rsidP="000B2C79">
      <w:pPr>
        <w:pStyle w:val="paragraph"/>
        <w:numPr>
          <w:ilvl w:val="0"/>
          <w:numId w:val="39"/>
        </w:numPr>
        <w:spacing w:before="0" w:beforeAutospacing="0" w:after="0" w:afterAutospacing="0" w:line="276" w:lineRule="auto"/>
        <w:ind w:left="426" w:hanging="426"/>
        <w:jc w:val="both"/>
        <w:textAlignment w:val="baseline"/>
        <w:rPr>
          <w:rFonts w:asciiTheme="minorBidi" w:hAnsiTheme="minorBidi" w:cstheme="minorBidi"/>
          <w:sz w:val="22"/>
          <w:szCs w:val="22"/>
        </w:rPr>
      </w:pPr>
      <w:r w:rsidRPr="00483A78">
        <w:rPr>
          <w:rStyle w:val="normaltextrun"/>
          <w:rFonts w:asciiTheme="minorBidi" w:hAnsiTheme="minorBidi" w:cstheme="minorBidi"/>
          <w:sz w:val="22"/>
          <w:szCs w:val="22"/>
        </w:rPr>
        <w:t>Asegurar la previa inducción del personal propuesto al cargo a ocupar dentro del proyecto.</w:t>
      </w:r>
      <w:r w:rsidRPr="00483A78">
        <w:rPr>
          <w:rStyle w:val="eop"/>
          <w:rFonts w:asciiTheme="minorBidi" w:hAnsiTheme="minorBidi" w:cstheme="minorBidi"/>
          <w:sz w:val="22"/>
          <w:szCs w:val="22"/>
        </w:rPr>
        <w:t> </w:t>
      </w:r>
    </w:p>
    <w:p w14:paraId="1920CA2D" w14:textId="77777777" w:rsidR="00BB554A" w:rsidRPr="00343C86" w:rsidRDefault="00BB554A" w:rsidP="00483A78">
      <w:pPr>
        <w:numPr>
          <w:ilvl w:val="0"/>
          <w:numId w:val="39"/>
        </w:numPr>
        <w:ind w:left="426" w:hanging="426"/>
        <w:jc w:val="both"/>
        <w:rPr>
          <w:rFonts w:ascii="Arial" w:eastAsia="Calibri" w:hAnsi="Arial" w:cs="Arial"/>
          <w:color w:val="000000" w:themeColor="text1"/>
          <w:sz w:val="22"/>
          <w:szCs w:val="22"/>
        </w:rPr>
      </w:pPr>
      <w:r w:rsidRPr="00343C86">
        <w:rPr>
          <w:rFonts w:ascii="Arial" w:eastAsia="Calibri" w:hAnsi="Arial" w:cs="Arial"/>
          <w:sz w:val="22"/>
          <w:szCs w:val="22"/>
        </w:rPr>
        <w:t xml:space="preserve">Conocer y apropiar la documentación del proyecto que soporta el cumplimiento de las obligaciones y los productos establecidos en los contratos objeto de interventoría, dentro de los tiempos establecidos en el </w:t>
      </w:r>
      <w:r w:rsidRPr="00343C86">
        <w:rPr>
          <w:rFonts w:ascii="Arial" w:eastAsia="Calibri" w:hAnsi="Arial" w:cs="Arial"/>
          <w:color w:val="000000" w:themeColor="text1"/>
          <w:sz w:val="22"/>
          <w:szCs w:val="22"/>
        </w:rPr>
        <w:t>marco del mecanismo de Obras por Impuestos, el cronograma del proyecto y el manual operativo de obras por impuestos en su versión vigente.</w:t>
      </w:r>
    </w:p>
    <w:p w14:paraId="19F8EAAE" w14:textId="305639A7" w:rsidR="00BB554A" w:rsidRDefault="00BB554A" w:rsidP="00483A78">
      <w:pPr>
        <w:numPr>
          <w:ilvl w:val="0"/>
          <w:numId w:val="39"/>
        </w:numPr>
        <w:ind w:left="426" w:hanging="426"/>
        <w:jc w:val="both"/>
        <w:rPr>
          <w:rFonts w:ascii="Arial" w:eastAsia="Calibri" w:hAnsi="Arial" w:cs="Arial"/>
          <w:color w:val="000000" w:themeColor="text1"/>
          <w:sz w:val="22"/>
          <w:szCs w:val="22"/>
        </w:rPr>
      </w:pPr>
      <w:r w:rsidRPr="00343C86">
        <w:rPr>
          <w:rFonts w:ascii="Arial" w:eastAsia="Calibri" w:hAnsi="Arial" w:cs="Arial"/>
          <w:color w:val="000000" w:themeColor="text1"/>
          <w:sz w:val="22"/>
          <w:szCs w:val="22"/>
        </w:rPr>
        <w:t>Verificar las condiciones y alcance del proyecto “</w:t>
      </w:r>
      <w:r w:rsidRPr="00343C86">
        <w:rPr>
          <w:rFonts w:ascii="Arial" w:eastAsia="Calibri" w:hAnsi="Arial" w:cs="Arial"/>
          <w:b/>
          <w:bCs/>
          <w:color w:val="000000" w:themeColor="text1"/>
          <w:sz w:val="22"/>
          <w:szCs w:val="22"/>
        </w:rPr>
        <w:t>REALIZAR LA INTERVENTORÍA TÉCNICA, ADMINISTRATIVA, FINANCIERA, CONTABLE, SOCIAL Y JURÍDICA PARA EL PROYECTO</w:t>
      </w:r>
      <w:r w:rsidR="00E2357A">
        <w:rPr>
          <w:rFonts w:ascii="Arial" w:eastAsia="Calibri" w:hAnsi="Arial" w:cs="Arial"/>
          <w:b/>
          <w:bCs/>
          <w:color w:val="000000" w:themeColor="text1"/>
          <w:sz w:val="22"/>
          <w:szCs w:val="22"/>
        </w:rPr>
        <w:t xml:space="preserve"> </w:t>
      </w:r>
      <w:r w:rsidR="00E2357A" w:rsidRPr="00E2357A">
        <w:rPr>
          <w:rFonts w:ascii="Arial" w:eastAsia="Calibri" w:hAnsi="Arial" w:cs="Arial"/>
          <w:b/>
          <w:i/>
          <w:iCs/>
          <w:color w:val="000000"/>
          <w:sz w:val="22"/>
          <w:szCs w:val="22"/>
        </w:rPr>
        <w:t>DOTACIÓN DE MENAJE UTENSILIOS Y EQUIPOS DE COCINA PARA LAS INSTITUCIONES EDUCATIVAS OFICIALES DEL MUNICIPIO DE VENADILLO TOLIMA, SEGÚN LAS CANTIDADES Y ESPECIFICACIONES TÉCNICAS DEL PROYECTO IDENTIFICADO CON EL CÓDIGO BPIN: 20240214000197</w:t>
      </w:r>
      <w:r w:rsidR="00E2357A" w:rsidRPr="00343C86">
        <w:rPr>
          <w:rFonts w:ascii="Arial" w:eastAsia="Calibri" w:hAnsi="Arial" w:cs="Arial"/>
          <w:b/>
          <w:bCs/>
          <w:color w:val="000000" w:themeColor="text1"/>
          <w:sz w:val="22"/>
          <w:szCs w:val="22"/>
        </w:rPr>
        <w:t xml:space="preserve"> </w:t>
      </w:r>
      <w:r w:rsidRPr="00343C86">
        <w:rPr>
          <w:rFonts w:ascii="Arial" w:eastAsia="Calibri" w:hAnsi="Arial" w:cs="Arial"/>
          <w:color w:val="000000" w:themeColor="text1"/>
          <w:sz w:val="22"/>
          <w:szCs w:val="22"/>
        </w:rPr>
        <w:t>de acuerdo con la viabilidad técnica dada por el Ministerio de Educación Nacional y publicada en el Sistema Unificado de Inversiones y Finanzas Públicas – SUIFP.</w:t>
      </w:r>
    </w:p>
    <w:p w14:paraId="76003D4B" w14:textId="775049D7" w:rsidR="00483A78" w:rsidRPr="00483A78" w:rsidRDefault="00483A78" w:rsidP="00483A78">
      <w:pPr>
        <w:pStyle w:val="paragraph"/>
        <w:numPr>
          <w:ilvl w:val="0"/>
          <w:numId w:val="39"/>
        </w:numPr>
        <w:spacing w:before="0" w:beforeAutospacing="0" w:after="0" w:afterAutospacing="0" w:line="276" w:lineRule="auto"/>
        <w:jc w:val="both"/>
        <w:textAlignment w:val="baseline"/>
        <w:rPr>
          <w:rFonts w:asciiTheme="minorBidi" w:hAnsiTheme="minorBidi" w:cstheme="minorBidi"/>
          <w:sz w:val="22"/>
          <w:szCs w:val="22"/>
        </w:rPr>
      </w:pPr>
      <w:r w:rsidRPr="00483A78">
        <w:rPr>
          <w:rStyle w:val="normaltextrun"/>
          <w:rFonts w:asciiTheme="minorBidi" w:hAnsiTheme="minorBidi" w:cstheme="minorBidi"/>
          <w:sz w:val="22"/>
          <w:szCs w:val="22"/>
        </w:rPr>
        <w:t>Realizar las acciones necesarias para garantizar que la ejecución de los contratos - órdenes de compra se adelanten en los términos acordados por las partes, cumpliendo con los requisitos contractuales correspondiente. </w:t>
      </w:r>
      <w:r w:rsidRPr="00483A78">
        <w:rPr>
          <w:rStyle w:val="eop"/>
          <w:rFonts w:asciiTheme="minorBidi" w:hAnsiTheme="minorBidi" w:cstheme="minorBidi"/>
          <w:sz w:val="22"/>
          <w:szCs w:val="22"/>
        </w:rPr>
        <w:t> </w:t>
      </w:r>
    </w:p>
    <w:p w14:paraId="7D4FCFE0" w14:textId="77777777" w:rsidR="00BB554A" w:rsidRPr="00343C86" w:rsidRDefault="00BB554A" w:rsidP="00483A78">
      <w:pPr>
        <w:numPr>
          <w:ilvl w:val="0"/>
          <w:numId w:val="39"/>
        </w:numPr>
        <w:ind w:left="426" w:hanging="426"/>
        <w:jc w:val="both"/>
        <w:rPr>
          <w:rFonts w:ascii="Arial" w:eastAsia="Calibri" w:hAnsi="Arial" w:cs="Arial"/>
          <w:sz w:val="22"/>
          <w:szCs w:val="22"/>
        </w:rPr>
      </w:pPr>
      <w:r w:rsidRPr="00343C86">
        <w:rPr>
          <w:rFonts w:ascii="Arial" w:eastAsia="Calibri" w:hAnsi="Arial" w:cs="Arial"/>
          <w:color w:val="000000" w:themeColor="text1"/>
          <w:sz w:val="22"/>
          <w:szCs w:val="22"/>
        </w:rPr>
        <w:t xml:space="preserve">Verificar el cumplimiento de los requisitos de perfeccionamiento y ejecución de los contratos – órdenes de compra suscritos para la adquisición de las dotaciones descritas en el proyecto </w:t>
      </w:r>
      <w:r w:rsidRPr="00343C86">
        <w:rPr>
          <w:rFonts w:ascii="Arial" w:eastAsia="Calibri" w:hAnsi="Arial" w:cs="Arial"/>
          <w:color w:val="000000" w:themeColor="text1"/>
          <w:sz w:val="22"/>
          <w:szCs w:val="22"/>
        </w:rPr>
        <w:lastRenderedPageBreak/>
        <w:t>para las instituciones educativas que serán beneficiarias de este</w:t>
      </w:r>
      <w:r w:rsidRPr="00343C86">
        <w:rPr>
          <w:rFonts w:ascii="Arial" w:eastAsia="Calibri" w:hAnsi="Arial" w:cs="Arial"/>
          <w:sz w:val="22"/>
          <w:szCs w:val="22"/>
        </w:rPr>
        <w:t>, es decir, suscripción de las actas de inicio, revisión y aprobación de pólizas, entre otros que establezcan los contratos.</w:t>
      </w:r>
    </w:p>
    <w:p w14:paraId="79E6CD31"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 xml:space="preserve">Verificar y aprobar la forma y el contenido de las actas originales solicitadas a los contratistas respecto de las dotaciones para determinar que están firmadas por el rector de la institución educativa o quien delegue, donde se certifique recibo a satisfacción por parte de la sede educativa. </w:t>
      </w:r>
    </w:p>
    <w:p w14:paraId="265AC4B7"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Poner en conocimiento de manera oportuna a LA GERENCIA y al SUPERVISOR de eventuales circunstancias que conlleven a posibles modificaciones y/o las adiciones al proyecto o a cualquier otro evento que afecte el cumplimiento de las obligaciones del contrato de dotación – orden de compra.</w:t>
      </w:r>
    </w:p>
    <w:p w14:paraId="03397A53"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Emitir concepto sobre la pertinencia de suscribir prórrogas, suspensiones, o cualquier otra modificación a los contratos u órdenes de compra, acompañando las justificaciones correspondientes y presentando las recomendaciones técnicas, financieras, contable, jurídicas y administrativas pertinentes y el plan de reacción. Estas modificaciones deben ser razonables y proporcionales.</w:t>
      </w:r>
    </w:p>
    <w:p w14:paraId="4F166D76"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 xml:space="preserve">Hacer la preparación documental y sustentar las posibles modificaciones y/o las adiciones o cualquier otra que afecte el cumplimiento de las obligaciones del contrato o de las órdenes de compra de los proveedores y que afecten la normal ejecución del cronograma y el cumplimiento del alcance del proyecto. </w:t>
      </w:r>
      <w:r w:rsidRPr="00343C86">
        <w:rPr>
          <w:rFonts w:ascii="Arial" w:eastAsia="Calibri" w:hAnsi="Arial" w:cs="Arial"/>
          <w:color w:val="000000"/>
          <w:sz w:val="22"/>
          <w:szCs w:val="22"/>
        </w:rPr>
        <w:t>Así como, realizar el seguimiento al cargue en el SUIFP por parte de la GERENCIA y CONTRIBUYENTE para aprobación de la Entidad Nacional Competente, cuando la situación contractual de los contratos derivados así lo amerite.</w:t>
      </w:r>
    </w:p>
    <w:p w14:paraId="2A722143"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Informar de manera inmediata a LA GERENCIA y al SUPERVISOR posibles incumplimientos, atrasos, inconvenientes de los contratistas de dotación al momento de su evidencia, tramitando de manera oportuna las solicitudes de aplicación de sanciones contractuales y requerimientos a los proveedores determinado por el contrato – órdenes de compra en ejecución para el proyecto. Para ello deberá, como mínimo:</w:t>
      </w:r>
    </w:p>
    <w:p w14:paraId="7772C634" w14:textId="77777777" w:rsidR="00BB554A" w:rsidRPr="00343C86" w:rsidRDefault="00BB554A" w:rsidP="00BB554A">
      <w:pPr>
        <w:numPr>
          <w:ilvl w:val="0"/>
          <w:numId w:val="4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Revisar y conceptuar los elementos técnicos, financieros, contables, administrativos y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de la sanción a imponer.</w:t>
      </w:r>
    </w:p>
    <w:p w14:paraId="092AA1F2" w14:textId="77777777" w:rsidR="00BB554A" w:rsidRPr="00343C86" w:rsidRDefault="00BB554A" w:rsidP="00BB554A">
      <w:pPr>
        <w:numPr>
          <w:ilvl w:val="0"/>
          <w:numId w:val="4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Presentar fórmulas de arreglo a las dificultades o posibles incumplimientos que llegasen a presentarse en curso de los contratos objeto.</w:t>
      </w:r>
    </w:p>
    <w:p w14:paraId="43936781" w14:textId="77777777" w:rsidR="00BB554A" w:rsidRPr="00343C86" w:rsidRDefault="00BB554A" w:rsidP="00BB554A">
      <w:pPr>
        <w:numPr>
          <w:ilvl w:val="0"/>
          <w:numId w:val="4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Proyectar el informe que dé cuenta de las situaciones de posible incumplimiento, así como la solicitud de inicio de proceso sancionatorio si a ello hubiere lugar</w:t>
      </w:r>
    </w:p>
    <w:p w14:paraId="08F6883F" w14:textId="77777777" w:rsidR="00BB554A" w:rsidRPr="00343C86" w:rsidRDefault="00BB554A" w:rsidP="00BB554A">
      <w:pPr>
        <w:numPr>
          <w:ilvl w:val="0"/>
          <w:numId w:val="4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Hacer la preparación documental y sustentar el trámite de incumplimiento de las posibles situaciones que lleven a la solicitud por el no desempeño efectivo de las obligaciones.</w:t>
      </w:r>
    </w:p>
    <w:p w14:paraId="74D59E31" w14:textId="77777777" w:rsidR="00BB554A" w:rsidRPr="00343C86" w:rsidRDefault="00BB554A" w:rsidP="00BB554A">
      <w:pPr>
        <w:numPr>
          <w:ilvl w:val="0"/>
          <w:numId w:val="4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lastRenderedPageBreak/>
        <w:t>Tramitar oportunamente las solicitudes de aplicación de sanciones contractuales y requerimientos a los proveedores.</w:t>
      </w:r>
    </w:p>
    <w:p w14:paraId="4222BEAD" w14:textId="77777777" w:rsidR="00BB554A" w:rsidRPr="00343C86" w:rsidRDefault="00BB554A" w:rsidP="00BB554A">
      <w:pPr>
        <w:numPr>
          <w:ilvl w:val="0"/>
          <w:numId w:val="3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 xml:space="preserve">Convocar y asistir a los comités técnicos requeridos de forma periódica con los proveedores de cada uno de los contratos u órdenes de compra. </w:t>
      </w:r>
    </w:p>
    <w:p w14:paraId="49F9DCDF" w14:textId="77777777" w:rsidR="00BB554A" w:rsidRPr="00343C86" w:rsidRDefault="00BB554A" w:rsidP="00BB554A">
      <w:pPr>
        <w:numPr>
          <w:ilvl w:val="0"/>
          <w:numId w:val="3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Programar y llevar a cabo (1) comité mensual con la Gerencia y Supervisión, o en la frecuencia que sea requerida por la SUPERVISIÓN de acuerdo con la necesidad del proyecto, con el fin de verificar los avances de este, así como efectuar recomendaciones, observaciones, requerimientos, compromisos y demás acciones que contribuyan al cumplimiento del objeto de este. Estos comités deben quedar debidamente documentados mediante actas suscritas por las partes.</w:t>
      </w:r>
    </w:p>
    <w:p w14:paraId="119B31AE" w14:textId="77777777" w:rsidR="00BB554A" w:rsidRPr="00343C86" w:rsidRDefault="00BB554A" w:rsidP="00BB554A">
      <w:pPr>
        <w:numPr>
          <w:ilvl w:val="0"/>
          <w:numId w:val="3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 xml:space="preserve">Informar a LA GERENCIA y al SUPERVISOR cualquier hecho que en los términos de ley pueda configurar conflicto de intereses sobreviniente dentro de los contratos a intervenir. </w:t>
      </w:r>
    </w:p>
    <w:p w14:paraId="09CD8B73" w14:textId="77777777" w:rsidR="00BB554A" w:rsidRPr="00343C86" w:rsidRDefault="00BB554A" w:rsidP="00BB554A">
      <w:pPr>
        <w:numPr>
          <w:ilvl w:val="0"/>
          <w:numId w:val="3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Entregar a la GERENCIA y al SUPERVISOR designado por el Ministerio de Educación Nacional los siguientes informes de interventoría:</w:t>
      </w:r>
    </w:p>
    <w:p w14:paraId="2D6B66D6"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b/>
          <w:color w:val="000000"/>
          <w:sz w:val="22"/>
          <w:szCs w:val="22"/>
        </w:rPr>
        <w:t>Informe mensual de Interventoría por cada contrato objeto</w:t>
      </w:r>
      <w:r w:rsidRPr="00343C86">
        <w:rPr>
          <w:rFonts w:ascii="Arial" w:eastAsia="Calibri" w:hAnsi="Arial" w:cs="Arial"/>
          <w:color w:val="000000"/>
          <w:sz w:val="22"/>
          <w:szCs w:val="22"/>
        </w:rPr>
        <w:t>: Presentar de forma mensual un informe de interventoría, al mismo se debe adjuntar el informe de actividades mensual presentado por cada contratista objeto, revisado y aprobado por la firma interventora en el que se dé cuenta del cumplimiento de cada una de las obligaciones contractuales de cada contratista objeto dentro de los primeros cinco (5) días hábiles de cada mes.</w:t>
      </w:r>
    </w:p>
    <w:p w14:paraId="31D827BC"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b/>
          <w:color w:val="000000"/>
          <w:sz w:val="22"/>
          <w:szCs w:val="22"/>
        </w:rPr>
        <w:t xml:space="preserve">Informe mensual de cumplimiento de actividades del INTERVENTOR: </w:t>
      </w:r>
      <w:r w:rsidRPr="00343C86">
        <w:rPr>
          <w:rFonts w:ascii="Arial" w:eastAsia="Calibri" w:hAnsi="Arial" w:cs="Arial"/>
          <w:color w:val="000000"/>
          <w:sz w:val="22"/>
          <w:szCs w:val="22"/>
        </w:rPr>
        <w:t>Presentar de forma mensual un informe de interventoría al supervisor del contrato. Este informe debe incluir el seguimiento al cumplimiento de las obligaciones del contrato de Interventoría en sus componentes técnico, administrativo, financiero, contable y legal, con sus respectivos soportes dentro de los primeros cinco (5) días hábiles de cada mes.</w:t>
      </w:r>
    </w:p>
    <w:p w14:paraId="4C7926CC" w14:textId="77777777" w:rsidR="00BB554A" w:rsidRPr="00343C86" w:rsidRDefault="00BB554A" w:rsidP="00BB554A">
      <w:pPr>
        <w:pBdr>
          <w:top w:val="nil"/>
          <w:left w:val="nil"/>
          <w:bottom w:val="nil"/>
          <w:right w:val="nil"/>
          <w:between w:val="nil"/>
        </w:pBdr>
        <w:ind w:left="720"/>
        <w:jc w:val="both"/>
        <w:rPr>
          <w:rFonts w:ascii="Arial" w:eastAsia="Calibri" w:hAnsi="Arial" w:cs="Arial"/>
          <w:b/>
          <w:color w:val="000000"/>
          <w:sz w:val="22"/>
          <w:szCs w:val="22"/>
        </w:rPr>
      </w:pPr>
      <w:r w:rsidRPr="00343C86">
        <w:rPr>
          <w:rFonts w:ascii="Arial" w:eastAsia="Calibri" w:hAnsi="Arial" w:cs="Arial"/>
          <w:b/>
          <w:color w:val="000000"/>
          <w:sz w:val="22"/>
          <w:szCs w:val="22"/>
        </w:rPr>
        <w:t xml:space="preserve">Nota: </w:t>
      </w:r>
      <w:r w:rsidRPr="00343C86">
        <w:rPr>
          <w:rFonts w:ascii="Arial" w:eastAsia="Calibri" w:hAnsi="Arial" w:cs="Arial"/>
          <w:color w:val="000000"/>
          <w:sz w:val="22"/>
          <w:szCs w:val="22"/>
        </w:rPr>
        <w:t>El informe debe contener como mínimo los numerales relacionados en el anexo “a) Requisitos informe de gestión mensual”, así como, el anexo “b) Matriz reporte proyectos OXI”. De la misma manera, los informes deben ser acumulativos período a período, es decir, cada informe debe dar parte de los avances totales de la ejecución siendo evidenciable el período de reporte tanto del contrato de interventoría, así como, los contratos objeto de la interventoría.</w:t>
      </w:r>
    </w:p>
    <w:p w14:paraId="5ED22F3B" w14:textId="77777777" w:rsidR="00BB554A" w:rsidRPr="00343C86" w:rsidRDefault="00BB554A" w:rsidP="00BB554A">
      <w:pPr>
        <w:numPr>
          <w:ilvl w:val="0"/>
          <w:numId w:val="29"/>
        </w:numPr>
        <w:pBdr>
          <w:top w:val="nil"/>
          <w:left w:val="nil"/>
          <w:bottom w:val="nil"/>
          <w:right w:val="nil"/>
          <w:between w:val="nil"/>
        </w:pBdr>
        <w:spacing w:after="160"/>
        <w:jc w:val="both"/>
        <w:rPr>
          <w:rFonts w:ascii="Arial" w:eastAsia="Calibri" w:hAnsi="Arial" w:cs="Arial"/>
          <w:color w:val="000000"/>
          <w:sz w:val="22"/>
          <w:szCs w:val="22"/>
        </w:rPr>
      </w:pPr>
      <w:r w:rsidRPr="00343C86">
        <w:rPr>
          <w:rFonts w:ascii="Arial" w:eastAsia="Calibri" w:hAnsi="Arial" w:cs="Arial"/>
          <w:b/>
          <w:color w:val="000000"/>
          <w:sz w:val="22"/>
          <w:szCs w:val="22"/>
        </w:rPr>
        <w:t>Informe final de Interventoría</w:t>
      </w:r>
      <w:r w:rsidRPr="00343C86">
        <w:rPr>
          <w:rFonts w:ascii="Arial" w:eastAsia="Calibri" w:hAnsi="Arial" w:cs="Arial"/>
          <w:color w:val="000000"/>
          <w:sz w:val="22"/>
          <w:szCs w:val="22"/>
        </w:rPr>
        <w:t xml:space="preserve">: Presentar un informe final de Interventoría especificando acciones desarrolladas para los procesos contractuales intervenidos. Adicionalmente, elaborar y tramitar el acta de liquidación de los contratos objeto de interventoría junto con los documentos soporte dentro de los (30) días siguientes a la terminación de estos y con anterioridad a la radicación del último pago establecido en la forma de pago. </w:t>
      </w:r>
    </w:p>
    <w:p w14:paraId="406AE371"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 xml:space="preserve">Elaborar las comunicaciones a las que hubiere lugar durante la ejecución de los contratos u órdenes de compra, dirigidas a los representantes legales de los contratistas de dotación </w:t>
      </w:r>
      <w:r w:rsidRPr="00343C86">
        <w:rPr>
          <w:rFonts w:ascii="Arial" w:eastAsia="Calibri" w:hAnsi="Arial" w:cs="Arial"/>
          <w:sz w:val="22"/>
          <w:szCs w:val="22"/>
        </w:rPr>
        <w:lastRenderedPageBreak/>
        <w:t>con el objetivo de garantizar la efectiva ejecución de los contratos y copiar a la GERENCIA y a la SUPERVISIÓN.</w:t>
      </w:r>
    </w:p>
    <w:p w14:paraId="5FA44D4D" w14:textId="77777777" w:rsidR="00BB554A" w:rsidRPr="00343C86" w:rsidRDefault="00BB554A" w:rsidP="00BB554A">
      <w:pPr>
        <w:numPr>
          <w:ilvl w:val="0"/>
          <w:numId w:val="39"/>
        </w:numPr>
        <w:ind w:left="426"/>
        <w:jc w:val="both"/>
        <w:rPr>
          <w:rFonts w:ascii="Arial" w:eastAsia="Calibri" w:hAnsi="Arial" w:cs="Arial"/>
          <w:sz w:val="22"/>
          <w:szCs w:val="22"/>
        </w:rPr>
      </w:pPr>
      <w:r w:rsidRPr="00343C86">
        <w:rPr>
          <w:rFonts w:ascii="Arial" w:eastAsia="Calibri" w:hAnsi="Arial" w:cs="Arial"/>
          <w:sz w:val="22"/>
          <w:szCs w:val="22"/>
        </w:rPr>
        <w:t xml:space="preserve">Hacer seguimiento y emitir las recomendaciones correspondientes, sobre las acciones correctivas y de mejora de los ejecutores ante las novedades en la ejecución del proyecto. </w:t>
      </w:r>
    </w:p>
    <w:p w14:paraId="3D36685A"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Guardar confidencialidad y plena reserva de toda la información, productos y servicios de los que tenga conocimiento en desarrollo y ejecución del CONTRATO. El uso de la información para efectos diferentes a los establecidos en este CONTRATO requiere autorización previa y escrita por parte de la GERENCIA y del SUPERVISOR designado por el Ministerio de Educación Nacional.</w:t>
      </w:r>
    </w:p>
    <w:p w14:paraId="6B4E1551"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Llevar un registro actualizado de las entregas de cada orden de compra y mantenerla a disposición de LA GERENCIA y de la SUPERVISIÓN y hacer entrega de esta mensualmente conforme a los lineamientos, protocolos y recomendaciones de la gestión documental y archivo de la entidad.</w:t>
      </w:r>
    </w:p>
    <w:p w14:paraId="2D94AF5A"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 xml:space="preserve">Contratar y mantener el personal mínimo requerido para la correcta ejecución del CONTRATO y garantizar la disponibilidad exigida en los términos de referencia. En caso de necesitar el cambio de alguna de las personas propuestas, deberá realizarlo por un perfil igual o superior que la persona ofrecida en la propuesta. Este cambio deberá ser autorizado por el SUPERVISOR. La rotación del personal no puede superar el 50% del personal presentado inicialmente. </w:t>
      </w:r>
    </w:p>
    <w:p w14:paraId="3C17CAF7"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Verificar y dejar constancia del cumplimiento de las obligaciones de los contratistas de dotación frente al Sistema de Seguridad Social Integral y el pago de parafiscales en el momento de autorizar los pagos y solicitar modificaciones durante la vigencia del CONTRATO, o al momento de liquidarlo, estableciendo una correcta relación entre el monto cancelado y las sumas que debieron ser cotizadas, en concordancia con lo establecido en la Ley en la materia.</w:t>
      </w:r>
    </w:p>
    <w:p w14:paraId="77D23334" w14:textId="77777777" w:rsidR="00BB554A" w:rsidRPr="00343C86" w:rsidRDefault="00BB554A" w:rsidP="00BB554A">
      <w:pPr>
        <w:numPr>
          <w:ilvl w:val="0"/>
          <w:numId w:val="39"/>
        </w:numPr>
        <w:ind w:left="426" w:hanging="426"/>
        <w:jc w:val="both"/>
        <w:rPr>
          <w:rFonts w:ascii="Arial" w:eastAsia="Calibri" w:hAnsi="Arial" w:cs="Arial"/>
          <w:sz w:val="22"/>
          <w:szCs w:val="22"/>
        </w:rPr>
      </w:pPr>
      <w:bookmarkStart w:id="1" w:name="_Hlk158038896"/>
      <w:r w:rsidRPr="00343C86">
        <w:rPr>
          <w:rFonts w:ascii="Arial" w:eastAsia="Calibri" w:hAnsi="Arial" w:cs="Arial"/>
          <w:sz w:val="22"/>
          <w:szCs w:val="22"/>
        </w:rPr>
        <w:t>Certificar el cumplimiento de las obligaciones establecidas contractualmente, verificar los informes mensuales y el informe final, así como los productos presentados por los proveedores del contrato u órdenes de compra de las dotaciones</w:t>
      </w:r>
      <w:bookmarkEnd w:id="1"/>
      <w:r w:rsidRPr="00343C86">
        <w:rPr>
          <w:rFonts w:ascii="Arial" w:eastAsia="Calibri" w:hAnsi="Arial" w:cs="Arial"/>
          <w:sz w:val="22"/>
          <w:szCs w:val="22"/>
        </w:rPr>
        <w:t xml:space="preserve">. </w:t>
      </w:r>
    </w:p>
    <w:p w14:paraId="56034B0C"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 xml:space="preserve">Verificar la veracidad de la información registrada por la gerencia del proyecto en el Sistema de Información de Seguimiento a Proyectos de Inversión Pública -SPI, que integra el Sistema Unificado de Inversiones y Finanzas Públicas –SUIFP, en aspectos tales como: </w:t>
      </w:r>
    </w:p>
    <w:p w14:paraId="5763009F" w14:textId="77777777" w:rsidR="00BB554A" w:rsidRPr="00343C86" w:rsidRDefault="00BB554A" w:rsidP="00BB554A">
      <w:pPr>
        <w:ind w:left="426"/>
        <w:jc w:val="both"/>
        <w:rPr>
          <w:rFonts w:ascii="Arial" w:eastAsia="Calibri" w:hAnsi="Arial" w:cs="Arial"/>
          <w:sz w:val="22"/>
          <w:szCs w:val="22"/>
        </w:rPr>
      </w:pPr>
    </w:p>
    <w:p w14:paraId="0C1BB7DF"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sz w:val="22"/>
          <w:szCs w:val="22"/>
        </w:rPr>
      </w:pPr>
      <w:r w:rsidRPr="00343C86">
        <w:rPr>
          <w:rFonts w:ascii="Arial" w:eastAsia="Calibri" w:hAnsi="Arial" w:cs="Arial"/>
          <w:sz w:val="22"/>
          <w:szCs w:val="22"/>
        </w:rPr>
        <w:t>Actividades de la cadena de valor del proyecto</w:t>
      </w:r>
    </w:p>
    <w:p w14:paraId="1E698CE7"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sz w:val="22"/>
          <w:szCs w:val="22"/>
        </w:rPr>
      </w:pPr>
      <w:r w:rsidRPr="00343C86">
        <w:rPr>
          <w:rFonts w:ascii="Arial" w:eastAsia="Calibri" w:hAnsi="Arial" w:cs="Arial"/>
          <w:sz w:val="22"/>
          <w:szCs w:val="22"/>
        </w:rPr>
        <w:t>Reporte Financiero por cada una de las vigencias que contemple el proyecto.</w:t>
      </w:r>
    </w:p>
    <w:p w14:paraId="524F37CF"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sz w:val="22"/>
          <w:szCs w:val="22"/>
        </w:rPr>
      </w:pPr>
      <w:r w:rsidRPr="00343C86">
        <w:rPr>
          <w:rFonts w:ascii="Arial" w:eastAsia="Calibri" w:hAnsi="Arial" w:cs="Arial"/>
          <w:sz w:val="22"/>
          <w:szCs w:val="22"/>
        </w:rPr>
        <w:t>Reporte de indicadores de producto del proyecto</w:t>
      </w:r>
    </w:p>
    <w:p w14:paraId="441CDB63" w14:textId="77777777" w:rsidR="00BB554A" w:rsidRPr="00343C86" w:rsidRDefault="00BB554A" w:rsidP="00BB554A">
      <w:pPr>
        <w:numPr>
          <w:ilvl w:val="0"/>
          <w:numId w:val="29"/>
        </w:numPr>
        <w:pBdr>
          <w:top w:val="nil"/>
          <w:left w:val="nil"/>
          <w:bottom w:val="nil"/>
          <w:right w:val="nil"/>
          <w:between w:val="nil"/>
        </w:pBdr>
        <w:jc w:val="both"/>
        <w:rPr>
          <w:rFonts w:ascii="Arial" w:eastAsia="Calibri" w:hAnsi="Arial" w:cs="Arial"/>
          <w:sz w:val="22"/>
          <w:szCs w:val="22"/>
        </w:rPr>
      </w:pPr>
      <w:r w:rsidRPr="00343C86">
        <w:rPr>
          <w:rFonts w:ascii="Arial" w:eastAsia="Calibri" w:hAnsi="Arial" w:cs="Arial"/>
          <w:sz w:val="22"/>
          <w:szCs w:val="22"/>
        </w:rPr>
        <w:t>Reporte de indicadores de gestión del proyecto</w:t>
      </w:r>
    </w:p>
    <w:p w14:paraId="221940FB" w14:textId="77777777" w:rsidR="00BB554A" w:rsidRPr="00343C86" w:rsidRDefault="00BB554A" w:rsidP="00BB554A">
      <w:pPr>
        <w:jc w:val="both"/>
        <w:rPr>
          <w:rFonts w:ascii="Arial" w:eastAsia="Calibri" w:hAnsi="Arial" w:cs="Arial"/>
          <w:sz w:val="22"/>
          <w:szCs w:val="22"/>
        </w:rPr>
      </w:pPr>
    </w:p>
    <w:p w14:paraId="3DDE92C2" w14:textId="77777777" w:rsidR="00BB554A" w:rsidRPr="00343C86" w:rsidRDefault="00BB554A" w:rsidP="00BB554A">
      <w:pPr>
        <w:ind w:left="426"/>
        <w:jc w:val="both"/>
        <w:rPr>
          <w:rFonts w:ascii="Arial" w:eastAsia="Calibri" w:hAnsi="Arial" w:cs="Arial"/>
          <w:sz w:val="22"/>
          <w:szCs w:val="22"/>
        </w:rPr>
      </w:pPr>
      <w:r w:rsidRPr="00343C86">
        <w:rPr>
          <w:rFonts w:ascii="Arial" w:eastAsia="Calibri" w:hAnsi="Arial" w:cs="Arial"/>
          <w:sz w:val="22"/>
          <w:szCs w:val="22"/>
        </w:rPr>
        <w:t>De la verificación a la actualización e información requerida, deberá dar cuenta en los informes mensuales de interventoría.</w:t>
      </w:r>
    </w:p>
    <w:p w14:paraId="1EB0F173" w14:textId="77777777" w:rsidR="00BB554A" w:rsidRPr="00343C86" w:rsidRDefault="00BB554A" w:rsidP="00BB554A">
      <w:pPr>
        <w:ind w:left="426"/>
        <w:jc w:val="both"/>
        <w:rPr>
          <w:rFonts w:ascii="Arial" w:eastAsia="Calibri" w:hAnsi="Arial" w:cs="Arial"/>
          <w:sz w:val="22"/>
          <w:szCs w:val="22"/>
        </w:rPr>
      </w:pPr>
    </w:p>
    <w:p w14:paraId="052B7B82"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Asumir el pago de impuestos, tasas, contribuciones, gravámenes, aportes y servicios de cualquier género que establezcan las leyes colombianas donde se desarrolla el contrato de interventoría, así como las erogaciones necesarias para la ejecución de este. Es entendido que todos los gastos han sido estimados por el interventor al momento de la presentación de su propuesta económica.</w:t>
      </w:r>
    </w:p>
    <w:p w14:paraId="702DDC93"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Acompañar a la supervisión en las visitas de seguimiento a las sedes beneficiadas para revisión de estado de ejecución del proyecto, a través de los roles de dirección y/o coordinación técnica de interventoría. Se seleccionará aleatoriamente sedes para realizar el seguimiento, en máximo cuatro (4) visitas a región donde se inspeccionarán  varias sedes, para lo cual la interventoría por el conocimiento de territorio debe establecer una agenda de acuerdo con la seguridad, eficiencia en tiempo, contexto y disponibilidad, en este sentido para esta actividad la interventoría debe contar con la logística y el medio de transporte terrestre necesario para el personal de interventoría, supervisión y gerencia que garanticen la efectividad de la labor.</w:t>
      </w:r>
    </w:p>
    <w:p w14:paraId="2A73F601" w14:textId="77777777" w:rsidR="00BB554A" w:rsidRPr="00343C86" w:rsidRDefault="00BB554A" w:rsidP="00BB554A">
      <w:pPr>
        <w:numPr>
          <w:ilvl w:val="0"/>
          <w:numId w:val="39"/>
        </w:numPr>
        <w:ind w:left="426" w:hanging="426"/>
        <w:jc w:val="both"/>
        <w:rPr>
          <w:rFonts w:ascii="Arial" w:eastAsia="Calibri" w:hAnsi="Arial" w:cs="Arial"/>
          <w:sz w:val="22"/>
          <w:szCs w:val="22"/>
        </w:rPr>
      </w:pPr>
      <w:r w:rsidRPr="00343C86">
        <w:rPr>
          <w:rFonts w:ascii="Arial" w:eastAsia="Calibri" w:hAnsi="Arial" w:cs="Arial"/>
          <w:sz w:val="22"/>
          <w:szCs w:val="22"/>
        </w:rPr>
        <w:t>Todas aquellas que se requieran para el correcto desarrollo del contrato y que no se contemplen dentro de las obligaciones ya señaladas.</w:t>
      </w:r>
    </w:p>
    <w:p w14:paraId="3DB14EEB" w14:textId="77777777" w:rsidR="00BB554A" w:rsidRPr="00343C86" w:rsidRDefault="00BB554A" w:rsidP="00BB554A">
      <w:pPr>
        <w:jc w:val="both"/>
        <w:rPr>
          <w:rFonts w:ascii="Arial" w:eastAsia="Calibri" w:hAnsi="Arial" w:cs="Arial"/>
          <w:b/>
          <w:sz w:val="22"/>
          <w:szCs w:val="22"/>
        </w:rPr>
      </w:pPr>
    </w:p>
    <w:p w14:paraId="562D5CF2" w14:textId="77777777" w:rsidR="00BB554A" w:rsidRPr="00343C86" w:rsidRDefault="00BB554A" w:rsidP="00BB554A">
      <w:pPr>
        <w:jc w:val="both"/>
        <w:rPr>
          <w:rFonts w:ascii="Arial" w:eastAsia="Calibri" w:hAnsi="Arial" w:cs="Arial"/>
          <w:b/>
          <w:sz w:val="22"/>
          <w:szCs w:val="22"/>
        </w:rPr>
      </w:pPr>
      <w:r w:rsidRPr="00343C86">
        <w:rPr>
          <w:rFonts w:ascii="Arial" w:eastAsia="Calibri" w:hAnsi="Arial" w:cs="Arial"/>
          <w:b/>
          <w:sz w:val="22"/>
          <w:szCs w:val="22"/>
        </w:rPr>
        <w:t>OBLIGACIONES JURÍDICAS</w:t>
      </w:r>
    </w:p>
    <w:p w14:paraId="25538602" w14:textId="77777777" w:rsidR="00BB554A" w:rsidRPr="00343C86" w:rsidRDefault="00BB554A" w:rsidP="00BB554A">
      <w:pPr>
        <w:jc w:val="both"/>
        <w:rPr>
          <w:rFonts w:ascii="Arial" w:eastAsia="Calibri" w:hAnsi="Arial" w:cs="Arial"/>
          <w:b/>
          <w:sz w:val="22"/>
          <w:szCs w:val="22"/>
        </w:rPr>
      </w:pPr>
    </w:p>
    <w:p w14:paraId="1048C941"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Aplicar y tener en cuenta durante la ejecución del presente CONTRATO, los aspectos regulatorios legales y contractuales relacionados con los contratos de dotación y el mecanismo de pago de obras por impuestos, así como el manual de interventoría del ministerio de educación.</w:t>
      </w:r>
    </w:p>
    <w:p w14:paraId="535D83E0" w14:textId="50A84CF0"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 xml:space="preserve">Verificar que </w:t>
      </w:r>
      <w:r w:rsidR="00B44554" w:rsidRPr="00343C86">
        <w:rPr>
          <w:rFonts w:ascii="Arial" w:eastAsia="Calibri" w:hAnsi="Arial" w:cs="Arial"/>
          <w:color w:val="000000"/>
          <w:sz w:val="22"/>
          <w:szCs w:val="22"/>
        </w:rPr>
        <w:t>el</w:t>
      </w:r>
      <w:r w:rsidRPr="00343C86">
        <w:rPr>
          <w:rFonts w:ascii="Arial" w:eastAsia="Calibri" w:hAnsi="Arial" w:cs="Arial"/>
          <w:color w:val="000000"/>
          <w:sz w:val="22"/>
          <w:szCs w:val="22"/>
        </w:rPr>
        <w:t xml:space="preserve">(los) contrato(s) objeto de interventoría se desarrollen dentro del plazo, las condiciones y los valores establecidos.  </w:t>
      </w:r>
    </w:p>
    <w:p w14:paraId="45990A3B"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Actuar de manera diligente y oportuna evitando una mayor onerosidad en el cumplimiento de las obligaciones de las Partes.</w:t>
      </w:r>
    </w:p>
    <w:p w14:paraId="1B2A5BD1"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Velar porque la ejecución de las obligaciones de los contratos sobre los cuales se realiza la interventoría no ocasione daños a terceros y si esto llegare a suceder, tomar las medidas necesarias para evitar el riesgo de futuras reclamaciones al CONTRIBUYENTE, la ENTIDAD CONTRATANTE y a la ENTIDAD NACIONAL COMPETENTE.</w:t>
      </w:r>
    </w:p>
    <w:p w14:paraId="4311275C"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Atender las quejas, peticiones, reclamaciones, sugerencias y demás solicitudes elevadas por los contratistas objeto de Interventoría, resolviendo aquellas que sean de su competencia o dando traslado de las que no lo sean, adjuntando su concepto al respecto.</w:t>
      </w:r>
    </w:p>
    <w:p w14:paraId="041FC460"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 xml:space="preserve">Asegurar la adecuada documentación y archivo documental durante la ejecución de los proyectos para esto se almacenará la información soporte de cada uno de los informes de Interventoría y documentación alcance del proyecto en el repositorio de información que disponga el Ministerio de Educación nacional y se otorgará permisos de acceso únicamente </w:t>
      </w:r>
      <w:r w:rsidRPr="00343C86">
        <w:rPr>
          <w:rFonts w:ascii="Arial" w:eastAsia="Calibri" w:hAnsi="Arial" w:cs="Arial"/>
          <w:color w:val="000000"/>
          <w:sz w:val="22"/>
          <w:szCs w:val="22"/>
        </w:rPr>
        <w:lastRenderedPageBreak/>
        <w:t xml:space="preserve">al coordinador de Interventoría. Lo anterior, </w:t>
      </w:r>
      <w:r w:rsidRPr="00343C86">
        <w:rPr>
          <w:rFonts w:ascii="Arial" w:eastAsia="Calibri" w:hAnsi="Arial" w:cs="Arial"/>
          <w:sz w:val="22"/>
          <w:szCs w:val="22"/>
        </w:rPr>
        <w:t>conforme a los lineamientos, protocolos y recomendaciones de la gestión documental y archivo de la entidad.</w:t>
      </w:r>
    </w:p>
    <w:p w14:paraId="51BD4315"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Elaborar y suscribir con la GERENCIA Y EL CONTRATISTA DE DOTACIÓN, las actas de inicio, ejecución, suspensión, reanudación o cualquier otro documento en el que se deje constancia de la ocurrencia de eventos que afecten el desarrollo de las actividades del proyecto objeto de la interventoría. Todo documento suscrito por la interventoría infiere la obligatoriedad de este para éste.</w:t>
      </w:r>
    </w:p>
    <w:p w14:paraId="64C35CE9"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Asesorar a la gerencia en todos los asuntos jurídicos que se susciten en desarrollo de los proyectos., así como en la resolución de las peticiones y reclamos jurídicos del contratista de dotación.</w:t>
      </w:r>
    </w:p>
    <w:p w14:paraId="35D04025"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Asistir a la sesión de inicio de los proyectos en el marco del mecanismo de obras por impuesto.</w:t>
      </w:r>
    </w:p>
    <w:p w14:paraId="11399BB1" w14:textId="77777777" w:rsidR="00BB554A" w:rsidRPr="00343C86" w:rsidRDefault="00BB554A" w:rsidP="00BB554A">
      <w:pPr>
        <w:numPr>
          <w:ilvl w:val="0"/>
          <w:numId w:val="30"/>
        </w:numPr>
        <w:pBdr>
          <w:top w:val="nil"/>
          <w:left w:val="nil"/>
          <w:bottom w:val="nil"/>
          <w:right w:val="nil"/>
          <w:between w:val="nil"/>
        </w:pBdr>
        <w:jc w:val="both"/>
        <w:rPr>
          <w:rFonts w:ascii="Arial" w:eastAsia="Calibri" w:hAnsi="Arial" w:cs="Arial"/>
          <w:color w:val="000000"/>
          <w:sz w:val="22"/>
          <w:szCs w:val="22"/>
        </w:rPr>
      </w:pPr>
      <w:r w:rsidRPr="00343C86">
        <w:rPr>
          <w:rFonts w:ascii="Arial" w:eastAsia="Calibri" w:hAnsi="Arial" w:cs="Arial"/>
          <w:color w:val="000000"/>
          <w:sz w:val="22"/>
          <w:szCs w:val="22"/>
        </w:rPr>
        <w:t>Avalar las situaciones de fuerza mayor o caso fortuito y en general de causa extraña que afecten el cumplimiento del cronograma general del proyecto aprobado por la entidad nacional competente. Para ello deberá emitir dentro del término que para el efecto señale el Contribuyente una certificación en donde conceptúe sobre sobre las razones técnicas, financieras y jurídicas que sustentan la situación de fuerza o caso fortuito en cumplimiento de lo establecido en el art. 1.6.5.3.5.2. del decreto 1915 de 2017.</w:t>
      </w:r>
    </w:p>
    <w:p w14:paraId="6A169D61" w14:textId="77777777" w:rsidR="00BB554A" w:rsidRPr="00343C86" w:rsidRDefault="00BB554A" w:rsidP="00BB554A">
      <w:pPr>
        <w:numPr>
          <w:ilvl w:val="0"/>
          <w:numId w:val="30"/>
        </w:numPr>
        <w:pBdr>
          <w:top w:val="nil"/>
          <w:left w:val="nil"/>
          <w:bottom w:val="nil"/>
          <w:right w:val="nil"/>
          <w:between w:val="nil"/>
        </w:pBdr>
        <w:spacing w:after="160"/>
        <w:jc w:val="both"/>
        <w:rPr>
          <w:rFonts w:ascii="Arial" w:eastAsia="Calibri" w:hAnsi="Arial" w:cs="Arial"/>
          <w:color w:val="000000"/>
          <w:sz w:val="22"/>
          <w:szCs w:val="22"/>
        </w:rPr>
      </w:pPr>
      <w:r w:rsidRPr="00343C86">
        <w:rPr>
          <w:rFonts w:ascii="Arial" w:eastAsia="Calibri" w:hAnsi="Arial" w:cs="Arial"/>
          <w:color w:val="000000"/>
          <w:sz w:val="22"/>
          <w:szCs w:val="22"/>
        </w:rPr>
        <w:t>Emitir dentro del término que para el efecto señale el contrato del ejecutor el acta de recibo a satisfacción, para proceder con el acta de liquidación de los contratos objeto de Interventoría.</w:t>
      </w:r>
    </w:p>
    <w:p w14:paraId="00A08868" w14:textId="77777777" w:rsidR="00BB554A" w:rsidRPr="00343C86" w:rsidRDefault="00BB554A" w:rsidP="00BB554A">
      <w:pPr>
        <w:jc w:val="both"/>
        <w:rPr>
          <w:rFonts w:ascii="Arial" w:eastAsia="Calibri" w:hAnsi="Arial" w:cs="Arial"/>
          <w:color w:val="000000"/>
          <w:sz w:val="22"/>
          <w:szCs w:val="22"/>
        </w:rPr>
      </w:pPr>
      <w:r w:rsidRPr="00343C86">
        <w:rPr>
          <w:rFonts w:ascii="Arial" w:eastAsia="Calibri" w:hAnsi="Arial" w:cs="Arial"/>
          <w:b/>
          <w:sz w:val="22"/>
          <w:szCs w:val="22"/>
        </w:rPr>
        <w:t xml:space="preserve">OBLIGACIONES DE CARÁCTER FINACIERO Y ADMINISTRATIVO: </w:t>
      </w:r>
    </w:p>
    <w:p w14:paraId="299D9C0E" w14:textId="77777777" w:rsidR="00BB554A" w:rsidRPr="00343C86" w:rsidRDefault="00BB554A" w:rsidP="00BB554A">
      <w:pPr>
        <w:jc w:val="both"/>
        <w:rPr>
          <w:rFonts w:ascii="Arial" w:eastAsia="Calibri" w:hAnsi="Arial" w:cs="Arial"/>
          <w:b/>
          <w:sz w:val="22"/>
          <w:szCs w:val="22"/>
        </w:rPr>
      </w:pPr>
    </w:p>
    <w:p w14:paraId="1E788740" w14:textId="77777777" w:rsidR="00BB554A" w:rsidRPr="00343C86" w:rsidRDefault="00BB554A" w:rsidP="00BB554A">
      <w:pPr>
        <w:numPr>
          <w:ilvl w:val="0"/>
          <w:numId w:val="38"/>
        </w:numPr>
        <w:ind w:left="426"/>
        <w:jc w:val="both"/>
        <w:rPr>
          <w:rFonts w:ascii="Arial" w:eastAsia="Calibri" w:hAnsi="Arial" w:cs="Arial"/>
          <w:sz w:val="22"/>
          <w:szCs w:val="22"/>
        </w:rPr>
      </w:pPr>
      <w:bookmarkStart w:id="2" w:name="_heading=h.2jv8d12hn0vy" w:colFirst="0" w:colLast="0"/>
      <w:bookmarkStart w:id="3" w:name="_heading=h.30j0zll" w:colFirst="0" w:colLast="0"/>
      <w:bookmarkEnd w:id="2"/>
      <w:bookmarkEnd w:id="3"/>
      <w:r w:rsidRPr="00343C86">
        <w:rPr>
          <w:rFonts w:ascii="Arial" w:eastAsia="Calibri" w:hAnsi="Arial" w:cs="Arial"/>
          <w:sz w:val="22"/>
          <w:szCs w:val="22"/>
        </w:rPr>
        <w:t>Entregar a LA GERENCIA la programación de pagos de los contratistas de dotación y de interventoría, dentro de los cinco (5) días hábiles siguientes a la firma del acta de inicio.</w:t>
      </w:r>
    </w:p>
    <w:p w14:paraId="10E97024"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Llevar un registro cronológico de los pagos, ajustes y deducciones efectuadas. Así como de la relación de los documentos que alleguen los proveedores para tal efecto.</w:t>
      </w:r>
    </w:p>
    <w:p w14:paraId="667FD4A7" w14:textId="124403DD"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Conciliar, ajustar y entregar dentro de los siguientes cinco (5) días hábiles a la firma del acta de inicio, los cronogramas de entregas de proveedores de dotación de, para la llegada oportuna de los elementos objeto de interventoría.</w:t>
      </w:r>
    </w:p>
    <w:p w14:paraId="510DFC5F"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Revisar y aprobar toda la información soporte de cada orden de compra y facturas presentadas por los proveedores.</w:t>
      </w:r>
    </w:p>
    <w:p w14:paraId="2097A7AC"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 xml:space="preserve">Informar a la entidad nacional competente de forma oportuna cuando evidencie inconvenientes que puedan derivar en sobre costos o atrasos del proyecto, esto con el fin de hacer los ajustes necesarios en un tiempo prudente. </w:t>
      </w:r>
    </w:p>
    <w:p w14:paraId="75083F2F"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 xml:space="preserve">Convocar y/o asistir a las reuniones y/o comités de seguimiento necesarios con el contratista y gerencia del proyecto para el desarrollo efectivo del objeto del contrato. </w:t>
      </w:r>
    </w:p>
    <w:p w14:paraId="586CD5C6"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t>Diligenciar y suscribir los certificados de cumplimiento para tramitar los pagos parciales y final de los contratos objeto de interventoría.</w:t>
      </w:r>
    </w:p>
    <w:p w14:paraId="6251F5C1" w14:textId="77777777" w:rsidR="00BB554A" w:rsidRPr="00343C86" w:rsidRDefault="00BB554A" w:rsidP="00BB554A">
      <w:pPr>
        <w:numPr>
          <w:ilvl w:val="0"/>
          <w:numId w:val="38"/>
        </w:numPr>
        <w:ind w:left="426"/>
        <w:jc w:val="both"/>
        <w:rPr>
          <w:rFonts w:ascii="Arial" w:eastAsia="Calibri" w:hAnsi="Arial" w:cs="Arial"/>
          <w:sz w:val="22"/>
          <w:szCs w:val="22"/>
        </w:rPr>
      </w:pPr>
      <w:r w:rsidRPr="00343C86">
        <w:rPr>
          <w:rFonts w:ascii="Arial" w:eastAsia="Calibri" w:hAnsi="Arial" w:cs="Arial"/>
          <w:sz w:val="22"/>
          <w:szCs w:val="22"/>
        </w:rPr>
        <w:lastRenderedPageBreak/>
        <w:t>Verificar la radicación dentro de los plazos establecidos por la GERENCIA, respecto de las cuentas de cobro de los proveedores, previo visto bueno y aprobación por parte de LA INTERVENTORÍA.</w:t>
      </w:r>
    </w:p>
    <w:p w14:paraId="7D4DCB5F" w14:textId="77777777" w:rsidR="00BB554A" w:rsidRDefault="00BB554A" w:rsidP="00BB554A">
      <w:pPr>
        <w:numPr>
          <w:ilvl w:val="0"/>
          <w:numId w:val="38"/>
        </w:numPr>
        <w:ind w:left="426"/>
        <w:jc w:val="both"/>
        <w:rPr>
          <w:rFonts w:ascii="Arial" w:eastAsia="Calibri" w:hAnsi="Arial" w:cs="Arial"/>
          <w:sz w:val="22"/>
          <w:szCs w:val="22"/>
        </w:rPr>
      </w:pPr>
      <w:bookmarkStart w:id="4" w:name="_heading=h.1fob9te" w:colFirst="0" w:colLast="0"/>
      <w:bookmarkEnd w:id="4"/>
      <w:r w:rsidRPr="00343C86">
        <w:rPr>
          <w:rFonts w:ascii="Arial" w:eastAsia="Calibri" w:hAnsi="Arial" w:cs="Arial"/>
          <w:sz w:val="22"/>
          <w:szCs w:val="22"/>
        </w:rPr>
        <w:t xml:space="preserve">Radicar las cuentas de cobro, con los soportes y documentos requeridos para ello, de conformidad con los procedimientos y requisitos establecidos por LA GERENCIA y la autorización correspondiente de parte de la SUPERVISIÓN. </w:t>
      </w:r>
    </w:p>
    <w:p w14:paraId="17236A1D" w14:textId="77777777" w:rsidR="009672A5" w:rsidRPr="000B2C79" w:rsidRDefault="009672A5" w:rsidP="009672A5">
      <w:pPr>
        <w:pStyle w:val="paragraph"/>
        <w:numPr>
          <w:ilvl w:val="0"/>
          <w:numId w:val="38"/>
        </w:numPr>
        <w:spacing w:before="0" w:beforeAutospacing="0" w:after="0" w:afterAutospacing="0" w:line="276" w:lineRule="auto"/>
        <w:jc w:val="both"/>
        <w:textAlignment w:val="baseline"/>
        <w:rPr>
          <w:rFonts w:asciiTheme="minorBidi" w:hAnsiTheme="minorBidi" w:cstheme="minorBidi"/>
          <w:sz w:val="22"/>
          <w:szCs w:val="22"/>
        </w:rPr>
      </w:pPr>
      <w:r w:rsidRPr="000B2C79">
        <w:rPr>
          <w:rStyle w:val="normaltextrun"/>
          <w:rFonts w:asciiTheme="minorBidi" w:hAnsiTheme="minorBidi" w:cstheme="minorBidi"/>
          <w:sz w:val="22"/>
          <w:szCs w:val="22"/>
        </w:rPr>
        <w:t>Motivar el trámite de las posibles modificaciones que sean necesarias en la ejecución de los contratos y validar el impacto en el presupuesto general del proyecto</w:t>
      </w:r>
      <w:r w:rsidRPr="000B2C79">
        <w:rPr>
          <w:rStyle w:val="eop"/>
          <w:rFonts w:asciiTheme="minorBidi" w:hAnsiTheme="minorBidi" w:cstheme="minorBidi"/>
          <w:sz w:val="22"/>
          <w:szCs w:val="22"/>
        </w:rPr>
        <w:t> </w:t>
      </w:r>
    </w:p>
    <w:p w14:paraId="7A513E76" w14:textId="7247F5D9" w:rsidR="009672A5" w:rsidRPr="000B2C79" w:rsidRDefault="009672A5" w:rsidP="009672A5">
      <w:pPr>
        <w:pStyle w:val="paragraph"/>
        <w:numPr>
          <w:ilvl w:val="0"/>
          <w:numId w:val="38"/>
        </w:numPr>
        <w:spacing w:before="0" w:beforeAutospacing="0" w:after="0" w:afterAutospacing="0" w:line="276" w:lineRule="auto"/>
        <w:jc w:val="both"/>
        <w:textAlignment w:val="baseline"/>
        <w:rPr>
          <w:rFonts w:asciiTheme="minorBidi" w:hAnsiTheme="minorBidi" w:cstheme="minorBidi"/>
          <w:sz w:val="22"/>
          <w:szCs w:val="22"/>
        </w:rPr>
      </w:pPr>
      <w:r w:rsidRPr="000B2C79">
        <w:rPr>
          <w:rStyle w:val="normaltextrun"/>
          <w:rFonts w:asciiTheme="minorBidi" w:hAnsiTheme="minorBidi" w:cstheme="minorBidi"/>
          <w:sz w:val="22"/>
          <w:szCs w:val="22"/>
        </w:rPr>
        <w:t>Velar porque la ejecución de las Obligaciones de los contratos sobre los cuales se realiza la interventoría no ocasione daños a terceros y si esto llegare a suceder, tomar las medidas necesarias para evitar el riesgo de futuras reclamaciones al CONTRIBUYENTE y la ENTIDAD NACIONAL COMPETENTE.</w:t>
      </w:r>
      <w:r w:rsidRPr="000B2C79">
        <w:rPr>
          <w:rStyle w:val="eop"/>
          <w:rFonts w:asciiTheme="minorBidi" w:hAnsiTheme="minorBidi" w:cstheme="minorBidi"/>
          <w:sz w:val="22"/>
          <w:szCs w:val="22"/>
        </w:rPr>
        <w:t> </w:t>
      </w:r>
    </w:p>
    <w:p w14:paraId="22131683"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Firmar las actas de Inicio para formalizar la etapa de ejecución, de suspensión, de reanudación, de terminación y de liquidación del contrato de dotación y de interventoría. </w:t>
      </w:r>
    </w:p>
    <w:p w14:paraId="515360B4"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Asegurar el cumplimiento de las obligaciones contractuales a través de una gestión efectiva para que se desarrolle el objeto del contrato dentro de los presupuestos de tiempo e inversión previstos originalmente. </w:t>
      </w:r>
    </w:p>
    <w:p w14:paraId="06B1AD50"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Servir de enlace entre el contratista y la entidad nacional competente, que ejerce la supervisión para el desarrollo efectivo del objeto del contrato. </w:t>
      </w:r>
    </w:p>
    <w:p w14:paraId="69529A52"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Presentar informes mensuales al supervisor de la interventoría (entidad nacional competente). </w:t>
      </w:r>
    </w:p>
    <w:p w14:paraId="20F727D6"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Informar a la entidad nacional competente de forma oportuna cuando evidencie inconvenientes que puedan derivar en sobre costos o atrasos del proyecto, esto con el fin de hacer los ajustes necesarios en un tiempo prudente. </w:t>
      </w:r>
    </w:p>
    <w:p w14:paraId="44C013BC"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Realizar las reuniones y/ o comités de seguimiento necesarios con el contratista y gerencia del proyecto para el desarrollo efectivo del objeto del contrato. </w:t>
      </w:r>
    </w:p>
    <w:p w14:paraId="17C1E8B8"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Verificar la veracidad de la información registrada y cargue oportuno por parte de la Gerencia del proyecto en el SPI del DNP, frente al reporte de seguimiento sobre el avance físico y financiero que se debe realizar dentro de los primeros cinco (5) días hábiles de cada mes y Gestión Oferta de la ART. </w:t>
      </w:r>
    </w:p>
    <w:p w14:paraId="05099105"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Vigilar el cumplimiento de los plazos contractuales, la vigencia del contrato y de los amparos de las garantías constituidas. </w:t>
      </w:r>
    </w:p>
    <w:p w14:paraId="5B0D2CCE"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Verificar que la información reportada en los diferentes sistemas de información sea concordante con el último informe de interventoría y verificar el cierre del proyecto en el SP. </w:t>
      </w:r>
    </w:p>
    <w:p w14:paraId="237CB953"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Realizar seguimiento técnico, financiero, jurídico, contable, entre otros, a todos los procesos del proyecto, conforme a las competencias dispuestas en la normatividad vigente. </w:t>
      </w:r>
    </w:p>
    <w:p w14:paraId="02DE5A81"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 xml:space="preserve">Hacer seguimiento y monitoreo constante al cumplimiento de las obligaciones a cargo del CONTRATISTA DE DOTACIÓN, en las condiciones de calidad exigidas y en la oportunidad </w:t>
      </w:r>
      <w:r w:rsidRPr="009672A5">
        <w:rPr>
          <w:rFonts w:ascii="Arial" w:eastAsia="Calibri" w:hAnsi="Arial" w:cs="Arial"/>
          <w:sz w:val="22"/>
          <w:szCs w:val="22"/>
        </w:rPr>
        <w:lastRenderedPageBreak/>
        <w:t>pactada, para lo cual deberá solicitar informes, aclaraciones y explicaciones sobre el desarrollo de la ejecución contractual para suscribir el acta de cumplimiento de las obligaciones. </w:t>
      </w:r>
    </w:p>
    <w:p w14:paraId="674078AC"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Acopiar de manera ordenada en medio magnético de acuerdo con los parámetros del Archivo General de la Nación, la documentación producida durante la ejecución del contrato, de tal manera que la CONTRATANTE tenga acceso a la misma en cualquier momento. </w:t>
      </w:r>
    </w:p>
    <w:p w14:paraId="2F625A91"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Establecer mecanismos ágiles y eficientes para el desarrollo de la INTERVENTORÍA a su cargo. </w:t>
      </w:r>
    </w:p>
    <w:p w14:paraId="6B393EB8"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Adoptar las medidas necesarias para que el CONTRATO DE DOTACIÓN se desarrolle en condiciones de eficacia, eficiencia y oportunidad. </w:t>
      </w:r>
    </w:p>
    <w:p w14:paraId="0E281514"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Llevar estricto control sobre la correspondencia que se produzca con el CONTRATISTA DE DOTACIÓN, durante el desarrollo del CONTRATO de tal forma que la CONTRATANTE cuente con los insumos para intervenir oportunamente frente a las solicitudes presentadas. </w:t>
      </w:r>
    </w:p>
    <w:p w14:paraId="32BD5A09"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Adelantar cualquier otra actuación administrativa necesaria para la correcta administración del CONTRATO DE DOTACIÓN. </w:t>
      </w:r>
    </w:p>
    <w:p w14:paraId="2533E6D5"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Estudiar, analizar, conceptuar y absolver de manera oportuna las sugerencias, reclamaciones, peticiones y consultas que presente el CONTRATISTA DE DOTACIÓN. Las respuestas deberán estar soportadas y documentadas con la debida justificación técnica, financiera, contable, administrativa y jurídica, según corresponda, en los casos y términos que se soliciten, remitiéndolas al supervisor del contrato. </w:t>
      </w:r>
    </w:p>
    <w:p w14:paraId="532B51DE"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Levantar actas de todas las reuniones que se produzcan con ocasión de la ejecución del contrato y entregar copia de esta a cada uno de los participantes al término de la reunión. </w:t>
      </w:r>
    </w:p>
    <w:p w14:paraId="3FF09F58"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Velar por el oportuno trámite de las solicitudes y peticiones que hagan los particulares o las autoridades en relación con el desarrollo del proyecto. </w:t>
      </w:r>
    </w:p>
    <w:p w14:paraId="0D1DC9D0"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Recomendar por escrito las acciones necesarias para la mejor ejecución del contrato apuntando a su optimización financiera y técnica. </w:t>
      </w:r>
    </w:p>
    <w:p w14:paraId="4AD3F80B"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Realizar todos y cada uno de los trámites necesarios para que el personal del CONTRATISTA DE INTERVENTORÍA porte un documento que lo acredite como tal. </w:t>
      </w:r>
    </w:p>
    <w:p w14:paraId="40DFA2C6"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Cumplir y atender de manera oportuna las instrucciones impartidas por la CONTRATANTE y o supervisor designado. </w:t>
      </w:r>
    </w:p>
    <w:p w14:paraId="5E746B88"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Informar a la SUPERVISIÓN con copia a la GERENCIA de manera periódica, cuáles han sido las gestiones adelantadas por parte del personal profesional del CONTRATISTA DE DOTACIÓN, y por parte del personal del CONTRATISTA DE INTERVENTORÍA, tendientes a solucionar de fondo los inconvenientes que vayan surgiendo durante la ejecución del proyecto. </w:t>
      </w:r>
    </w:p>
    <w:p w14:paraId="334E25EF" w14:textId="77777777" w:rsid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 xml:space="preserve">Informar a la SUPERVISION y gestionar junto con la Gerencia, las modificaciones contractuales necesarias en el desarrollo de la contratación derivada del proyecto, informando a la Contratante oportunamente de las modificaciones, suspensiones, reinicios o cualquier otra situación que implique una modificación en el proyecto. Así como, realizar </w:t>
      </w:r>
      <w:r w:rsidRPr="009672A5">
        <w:rPr>
          <w:rFonts w:ascii="Arial" w:eastAsia="Calibri" w:hAnsi="Arial" w:cs="Arial"/>
          <w:sz w:val="22"/>
          <w:szCs w:val="22"/>
        </w:rPr>
        <w:lastRenderedPageBreak/>
        <w:t>el seguimiento y cargue en el SUIFP para aprobación de la Entidad Nacional Competente, cuando la situación contractual de los contratos derivados así lo amerite </w:t>
      </w:r>
    </w:p>
    <w:p w14:paraId="40922889"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Previo inicio de la ejecución del proyecto sobre el cual hará la interventoría debe realizar la revisión documental del proyecto. </w:t>
      </w:r>
    </w:p>
    <w:p w14:paraId="4229EE67"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Llevar y mantener un archivo actualizado con toda la documentación relacionada al CONTRATO DE INTERVENTORÍA, de tal manera que se pueda constatar en cualquier momento el desarrollo de la ejecución del CONTRATO DE DOTACIÓN. </w:t>
      </w:r>
    </w:p>
    <w:p w14:paraId="5DABCF11"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Desarrollar la actividad de acuerdo con estrictos principios de moralidad y ética profesional. </w:t>
      </w:r>
    </w:p>
    <w:p w14:paraId="23339D5D" w14:textId="77777777" w:rsidR="009672A5" w:rsidRPr="009672A5" w:rsidRDefault="009672A5" w:rsidP="009672A5">
      <w:pPr>
        <w:numPr>
          <w:ilvl w:val="0"/>
          <w:numId w:val="38"/>
        </w:numPr>
        <w:tabs>
          <w:tab w:val="num" w:pos="0"/>
          <w:tab w:val="num" w:pos="720"/>
        </w:tabs>
        <w:ind w:left="426"/>
        <w:jc w:val="both"/>
        <w:rPr>
          <w:rFonts w:ascii="Arial" w:eastAsia="Calibri" w:hAnsi="Arial" w:cs="Arial"/>
          <w:sz w:val="22"/>
          <w:szCs w:val="22"/>
        </w:rPr>
      </w:pPr>
      <w:r w:rsidRPr="009672A5">
        <w:rPr>
          <w:rFonts w:ascii="Arial" w:eastAsia="Calibri" w:hAnsi="Arial" w:cs="Arial"/>
          <w:sz w:val="22"/>
          <w:szCs w:val="22"/>
        </w:rPr>
        <w:t>Las demás que de conformidad con la normatividad vigente y con su naturaleza correspondan a la función de Interventoría en lo que a obligaciones administrativas se refiere. </w:t>
      </w:r>
    </w:p>
    <w:p w14:paraId="20672D06" w14:textId="77777777" w:rsidR="009672A5" w:rsidRPr="009672A5" w:rsidRDefault="009672A5" w:rsidP="000B2C79">
      <w:pPr>
        <w:jc w:val="both"/>
        <w:rPr>
          <w:rFonts w:ascii="Arial" w:eastAsia="Calibri" w:hAnsi="Arial" w:cs="Arial"/>
          <w:sz w:val="22"/>
          <w:szCs w:val="22"/>
        </w:rPr>
      </w:pPr>
    </w:p>
    <w:p w14:paraId="2C7FE8AF" w14:textId="77777777" w:rsidR="00BB554A" w:rsidRDefault="00BB554A" w:rsidP="002F7813">
      <w:pPr>
        <w:jc w:val="both"/>
        <w:rPr>
          <w:rFonts w:ascii="Arial" w:eastAsia="Calibri" w:hAnsi="Arial" w:cs="Arial"/>
          <w:sz w:val="22"/>
          <w:szCs w:val="22"/>
        </w:rPr>
      </w:pPr>
    </w:p>
    <w:p w14:paraId="028CD410" w14:textId="77777777" w:rsidR="009672A5" w:rsidRPr="002F7813" w:rsidRDefault="009672A5" w:rsidP="009672A5">
      <w:pPr>
        <w:jc w:val="both"/>
        <w:rPr>
          <w:rFonts w:ascii="Arial" w:eastAsia="Calibri" w:hAnsi="Arial" w:cs="Arial"/>
          <w:b/>
          <w:sz w:val="22"/>
          <w:szCs w:val="22"/>
        </w:rPr>
      </w:pPr>
      <w:r w:rsidRPr="002F7813">
        <w:rPr>
          <w:rFonts w:ascii="Arial" w:eastAsia="Calibri" w:hAnsi="Arial" w:cs="Arial"/>
          <w:b/>
          <w:sz w:val="22"/>
          <w:szCs w:val="22"/>
        </w:rPr>
        <w:t xml:space="preserve">OBLIGACIONES DE CARÁCTER TÉCNICO DOTACIÓN: </w:t>
      </w:r>
    </w:p>
    <w:p w14:paraId="6FB0109F" w14:textId="77777777" w:rsidR="009672A5" w:rsidRPr="002F7813" w:rsidRDefault="009672A5" w:rsidP="009672A5">
      <w:pPr>
        <w:jc w:val="both"/>
        <w:rPr>
          <w:rFonts w:ascii="Arial" w:eastAsia="Calibri" w:hAnsi="Arial" w:cs="Arial"/>
          <w:sz w:val="22"/>
          <w:szCs w:val="22"/>
        </w:rPr>
      </w:pPr>
    </w:p>
    <w:p w14:paraId="507AA76A" w14:textId="77777777" w:rsidR="009672A5" w:rsidRPr="002F7813" w:rsidRDefault="009672A5" w:rsidP="009672A5">
      <w:pPr>
        <w:numPr>
          <w:ilvl w:val="0"/>
          <w:numId w:val="46"/>
        </w:numPr>
        <w:jc w:val="both"/>
        <w:rPr>
          <w:rFonts w:asciiTheme="minorBidi" w:eastAsia="Calibri" w:hAnsiTheme="minorBidi" w:cstheme="minorBidi"/>
          <w:sz w:val="22"/>
          <w:szCs w:val="22"/>
        </w:rPr>
      </w:pPr>
      <w:r w:rsidRPr="002F7813">
        <w:rPr>
          <w:rFonts w:asciiTheme="minorBidi" w:eastAsia="Calibri" w:hAnsiTheme="minorBidi" w:cstheme="minorBidi"/>
          <w:sz w:val="22"/>
          <w:szCs w:val="22"/>
        </w:rPr>
        <w:t>Conocer y exigir el cumplimiento del Manual de Dotaciones y sus actualizaciones (https://www.mineducacion.gov.co/portal/secciones/Convocatorias-y-concursos/355996:Normas-y-Lineamientos-de-Infraestructura-Educativa), para lo cual deberá efectuar controles sobre la fabricación de los elementos a entregar directamente en la planta de los proveedores mediante la ubicación en la planta del proveedor de un (1) profesional que certificará la calidad de</w:t>
      </w:r>
      <w:r>
        <w:rPr>
          <w:rFonts w:asciiTheme="minorBidi" w:eastAsia="Calibri" w:hAnsiTheme="minorBidi" w:cstheme="minorBidi"/>
          <w:sz w:val="22"/>
          <w:szCs w:val="22"/>
        </w:rPr>
        <w:t xml:space="preserve"> la dotación </w:t>
      </w:r>
      <w:r w:rsidRPr="002F7813">
        <w:rPr>
          <w:rFonts w:asciiTheme="minorBidi" w:eastAsia="Calibri" w:hAnsiTheme="minorBidi" w:cstheme="minorBidi"/>
          <w:sz w:val="22"/>
          <w:szCs w:val="22"/>
        </w:rPr>
        <w:t xml:space="preserve"> y los despachos con el fin de corroborar el ajuste de estos a las especificaciones técnicas.</w:t>
      </w:r>
    </w:p>
    <w:p w14:paraId="0C755D76" w14:textId="77777777" w:rsidR="009672A5" w:rsidRPr="002F7813" w:rsidRDefault="009672A5" w:rsidP="009672A5">
      <w:pPr>
        <w:numPr>
          <w:ilvl w:val="0"/>
          <w:numId w:val="46"/>
        </w:numPr>
        <w:jc w:val="both"/>
        <w:rPr>
          <w:rFonts w:asciiTheme="minorBidi" w:eastAsia="Calibri" w:hAnsiTheme="minorBidi" w:cstheme="minorBidi"/>
          <w:sz w:val="22"/>
          <w:szCs w:val="22"/>
        </w:rPr>
      </w:pPr>
      <w:r w:rsidRPr="002F7813">
        <w:rPr>
          <w:rFonts w:asciiTheme="minorBidi" w:eastAsia="Calibri" w:hAnsiTheme="minorBidi" w:cstheme="minorBidi"/>
          <w:sz w:val="22"/>
          <w:szCs w:val="22"/>
        </w:rPr>
        <w:t>Elaborar y remitir cada quince (15) días y remitir a la Supervisión el Anexo No. 23 Matriz reporte proyectos obras por impuestos.</w:t>
      </w:r>
    </w:p>
    <w:p w14:paraId="0D8F2414" w14:textId="77777777" w:rsidR="009672A5" w:rsidRPr="002F7813" w:rsidRDefault="009672A5" w:rsidP="009672A5">
      <w:pPr>
        <w:numPr>
          <w:ilvl w:val="0"/>
          <w:numId w:val="46"/>
        </w:numPr>
        <w:jc w:val="both"/>
        <w:rPr>
          <w:rFonts w:asciiTheme="minorBidi" w:eastAsia="Calibri" w:hAnsiTheme="minorBidi" w:cstheme="minorBidi"/>
          <w:sz w:val="22"/>
          <w:szCs w:val="22"/>
        </w:rPr>
      </w:pPr>
      <w:r w:rsidRPr="002F7813">
        <w:rPr>
          <w:rFonts w:asciiTheme="minorBidi" w:eastAsia="Calibri" w:hAnsiTheme="minorBidi" w:cstheme="minorBidi"/>
          <w:sz w:val="22"/>
          <w:szCs w:val="22"/>
        </w:rPr>
        <w:t xml:space="preserve">Verificar que </w:t>
      </w:r>
      <w:r w:rsidRPr="009672A5">
        <w:rPr>
          <w:rFonts w:asciiTheme="minorBidi" w:eastAsia="Calibri" w:hAnsiTheme="minorBidi" w:cstheme="minorBidi"/>
          <w:sz w:val="22"/>
          <w:szCs w:val="22"/>
        </w:rPr>
        <w:t>la Marcación</w:t>
      </w:r>
      <w:r w:rsidRPr="002F7813">
        <w:rPr>
          <w:rFonts w:asciiTheme="minorBidi" w:eastAsia="Calibri" w:hAnsiTheme="minorBidi" w:cstheme="minorBidi"/>
          <w:sz w:val="22"/>
          <w:szCs w:val="22"/>
        </w:rPr>
        <w:t xml:space="preserve"> de</w:t>
      </w:r>
      <w:r w:rsidRPr="009672A5">
        <w:rPr>
          <w:rFonts w:asciiTheme="minorBidi" w:eastAsia="Calibri" w:hAnsiTheme="minorBidi" w:cstheme="minorBidi"/>
          <w:sz w:val="22"/>
          <w:szCs w:val="22"/>
        </w:rPr>
        <w:t xml:space="preserve"> la Dotación </w:t>
      </w:r>
      <w:r w:rsidRPr="002F7813">
        <w:rPr>
          <w:rFonts w:asciiTheme="minorBidi" w:eastAsia="Calibri" w:hAnsiTheme="minorBidi" w:cstheme="minorBidi"/>
          <w:sz w:val="22"/>
          <w:szCs w:val="22"/>
        </w:rPr>
        <w:t>se adelantara en atención a las Instrucción del Ministerio de Educación Nacional</w:t>
      </w:r>
      <w:r w:rsidRPr="009672A5">
        <w:rPr>
          <w:rFonts w:asciiTheme="minorBidi" w:eastAsia="Calibri" w:hAnsiTheme="minorBidi" w:cstheme="minorBidi"/>
          <w:sz w:val="22"/>
          <w:szCs w:val="22"/>
        </w:rPr>
        <w:t xml:space="preserve"> (si aplica)</w:t>
      </w:r>
      <w:r w:rsidRPr="002F7813">
        <w:rPr>
          <w:rFonts w:asciiTheme="minorBidi" w:eastAsia="Calibri" w:hAnsiTheme="minorBidi" w:cstheme="minorBidi"/>
          <w:sz w:val="22"/>
          <w:szCs w:val="22"/>
        </w:rPr>
        <w:t xml:space="preserve">. </w:t>
      </w:r>
    </w:p>
    <w:p w14:paraId="4767CD2F" w14:textId="77777777" w:rsidR="009672A5" w:rsidRPr="002F7813" w:rsidRDefault="009672A5" w:rsidP="009672A5">
      <w:pPr>
        <w:numPr>
          <w:ilvl w:val="0"/>
          <w:numId w:val="46"/>
        </w:numPr>
        <w:jc w:val="both"/>
        <w:rPr>
          <w:rFonts w:asciiTheme="minorBidi" w:eastAsia="Calibri" w:hAnsiTheme="minorBidi" w:cstheme="minorBidi"/>
          <w:sz w:val="22"/>
          <w:szCs w:val="22"/>
        </w:rPr>
      </w:pPr>
      <w:r w:rsidRPr="002F7813">
        <w:rPr>
          <w:rFonts w:asciiTheme="minorBidi" w:eastAsia="Calibri" w:hAnsiTheme="minorBidi" w:cstheme="minorBidi"/>
          <w:sz w:val="22"/>
          <w:szCs w:val="22"/>
        </w:rPr>
        <w:t>Advertir oportunamente al contribuyente y a la supervisión del contrato, si las contrataciones adelantadas para el cumplimiento del objeto del proyecto no son concordantes con la viabilidad técnica emitida por el Ministerio de Educación Nacional, con el fin de ser subsanadas oportunamente dentro del plazo de ejecución del proyecto.</w:t>
      </w:r>
    </w:p>
    <w:p w14:paraId="74376D92" w14:textId="77777777" w:rsidR="009672A5" w:rsidRPr="002F7813" w:rsidRDefault="009672A5" w:rsidP="009672A5">
      <w:pPr>
        <w:numPr>
          <w:ilvl w:val="0"/>
          <w:numId w:val="46"/>
        </w:numPr>
        <w:jc w:val="both"/>
        <w:rPr>
          <w:rFonts w:asciiTheme="minorBidi" w:eastAsia="Calibri" w:hAnsiTheme="minorBidi" w:cstheme="minorBidi"/>
          <w:sz w:val="22"/>
          <w:szCs w:val="22"/>
        </w:rPr>
      </w:pPr>
      <w:r w:rsidRPr="002F7813">
        <w:rPr>
          <w:rFonts w:asciiTheme="minorBidi" w:eastAsia="Calibri" w:hAnsiTheme="minorBidi" w:cstheme="minorBidi"/>
          <w:sz w:val="22"/>
          <w:szCs w:val="22"/>
        </w:rPr>
        <w:t xml:space="preserve">Verificar el cumplimiento de las especificaciones técnicas de una muestra prototipo de producción de cada uno de los ítems dentro de los siguientes </w:t>
      </w:r>
      <w:sdt>
        <w:sdtPr>
          <w:rPr>
            <w:rFonts w:asciiTheme="minorBidi" w:eastAsia="Calibri" w:hAnsiTheme="minorBidi" w:cstheme="minorBidi"/>
            <w:sz w:val="22"/>
            <w:szCs w:val="22"/>
          </w:rPr>
          <w:tag w:val="goog_rdk_138"/>
          <w:id w:val="-361519011"/>
        </w:sdtPr>
        <w:sdtEndPr/>
        <w:sdtContent>
          <w:r w:rsidRPr="002F7813">
            <w:rPr>
              <w:rFonts w:asciiTheme="minorBidi" w:eastAsia="Calibri" w:hAnsiTheme="minorBidi" w:cstheme="minorBidi"/>
              <w:sz w:val="22"/>
              <w:szCs w:val="22"/>
            </w:rPr>
            <w:t>cinco (</w:t>
          </w:r>
        </w:sdtContent>
      </w:sdt>
      <w:r w:rsidRPr="002F7813">
        <w:rPr>
          <w:rFonts w:asciiTheme="minorBidi" w:eastAsia="Calibri" w:hAnsiTheme="minorBidi" w:cstheme="minorBidi"/>
          <w:sz w:val="22"/>
          <w:szCs w:val="22"/>
        </w:rPr>
        <w:t xml:space="preserve">5) días hábiles a la firma del acta de inicio al proveedor. Verificar el cumplimiento de las especificaciones técnicas de la producción y el inicio de los despachos como máximo en los siguientes cinco (5) días hábiles previos a la aprobación de los prototipos de producción. En caso de que el proveedor requiera ajustar los plazos de entrega pactados en el acta de inicio en el tiempo de ejecución, el proveedor debe notificar a la interventoría y llegar a común acuerdo para acordar un plazo nuevo, lo que será comunicado a la </w:t>
      </w:r>
      <w:sdt>
        <w:sdtPr>
          <w:rPr>
            <w:rFonts w:asciiTheme="minorBidi" w:eastAsia="Calibri" w:hAnsiTheme="minorBidi" w:cstheme="minorBidi"/>
            <w:sz w:val="22"/>
            <w:szCs w:val="22"/>
          </w:rPr>
          <w:tag w:val="goog_rdk_139"/>
          <w:id w:val="1516418181"/>
          <w:showingPlcHdr/>
        </w:sdtPr>
        <w:sdtEndPr/>
        <w:sdtContent>
          <w:r w:rsidRPr="002F7813">
            <w:rPr>
              <w:rFonts w:asciiTheme="minorBidi" w:eastAsia="Calibri" w:hAnsiTheme="minorBidi" w:cstheme="minorBidi"/>
              <w:sz w:val="22"/>
              <w:szCs w:val="22"/>
            </w:rPr>
            <w:t xml:space="preserve">     </w:t>
          </w:r>
        </w:sdtContent>
      </w:sdt>
      <w:r w:rsidRPr="002F7813">
        <w:rPr>
          <w:rFonts w:asciiTheme="minorBidi" w:eastAsia="Calibri" w:hAnsiTheme="minorBidi" w:cstheme="minorBidi"/>
          <w:sz w:val="22"/>
          <w:szCs w:val="22"/>
        </w:rPr>
        <w:t>SUPERVISIÓN con copia a la GERENCIA.</w:t>
      </w:r>
    </w:p>
    <w:p w14:paraId="0D7370A7" w14:textId="77777777" w:rsidR="009672A5" w:rsidRPr="002F7813" w:rsidRDefault="009672A5" w:rsidP="009672A5">
      <w:pPr>
        <w:numPr>
          <w:ilvl w:val="0"/>
          <w:numId w:val="46"/>
        </w:numPr>
        <w:jc w:val="both"/>
        <w:rPr>
          <w:rFonts w:asciiTheme="minorBidi" w:eastAsia="Calibri" w:hAnsiTheme="minorBidi" w:cstheme="minorBidi"/>
          <w:sz w:val="22"/>
          <w:szCs w:val="22"/>
        </w:rPr>
      </w:pPr>
      <w:r w:rsidRPr="002F7813">
        <w:rPr>
          <w:rFonts w:asciiTheme="minorBidi" w:eastAsia="Calibri" w:hAnsiTheme="minorBidi" w:cstheme="minorBidi"/>
          <w:sz w:val="22"/>
          <w:szCs w:val="22"/>
        </w:rPr>
        <w:lastRenderedPageBreak/>
        <w:t>Realizar, verificar y avalar mediante un acta antes del despacho en planta las pruebas realizadas a</w:t>
      </w:r>
      <w:r w:rsidRPr="009672A5">
        <w:rPr>
          <w:rFonts w:asciiTheme="minorBidi" w:eastAsia="Calibri" w:hAnsiTheme="minorBidi" w:cstheme="minorBidi"/>
          <w:sz w:val="22"/>
          <w:szCs w:val="22"/>
        </w:rPr>
        <w:t xml:space="preserve"> la dotación </w:t>
      </w:r>
      <w:r w:rsidRPr="002F7813">
        <w:rPr>
          <w:rFonts w:asciiTheme="minorBidi" w:eastAsia="Calibri" w:hAnsiTheme="minorBidi" w:cstheme="minorBidi"/>
          <w:sz w:val="22"/>
          <w:szCs w:val="22"/>
        </w:rPr>
        <w:t>por cada uno de los lotes, según el anexo técnico Manual de dotaciones escolares.</w:t>
      </w:r>
    </w:p>
    <w:p w14:paraId="20B57ED3" w14:textId="77777777" w:rsidR="009672A5" w:rsidRPr="002F7813" w:rsidRDefault="009672A5" w:rsidP="009672A5">
      <w:pPr>
        <w:numPr>
          <w:ilvl w:val="0"/>
          <w:numId w:val="46"/>
        </w:numPr>
        <w:jc w:val="both"/>
        <w:rPr>
          <w:rFonts w:asciiTheme="minorBidi" w:eastAsia="Calibri" w:hAnsiTheme="minorBidi" w:cstheme="minorBidi"/>
          <w:sz w:val="22"/>
          <w:szCs w:val="22"/>
        </w:rPr>
      </w:pPr>
      <w:r w:rsidRPr="002F7813">
        <w:rPr>
          <w:rFonts w:asciiTheme="minorBidi" w:eastAsia="Calibri" w:hAnsiTheme="minorBidi" w:cstheme="minorBidi"/>
          <w:sz w:val="22"/>
          <w:szCs w:val="22"/>
        </w:rPr>
        <w:t xml:space="preserve">Verificar que los bienes hayan sido empacados de acuerdo con lo determinado en el Manual de Dotaciones y entregados en perfecto estado, sin rayones, golpes o defectuoso. </w:t>
      </w:r>
    </w:p>
    <w:p w14:paraId="6DCF3B6B" w14:textId="77777777" w:rsidR="009672A5" w:rsidRPr="009672A5" w:rsidRDefault="009672A5" w:rsidP="009672A5">
      <w:pPr>
        <w:numPr>
          <w:ilvl w:val="0"/>
          <w:numId w:val="46"/>
        </w:numPr>
        <w:jc w:val="both"/>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 xml:space="preserve">Entregar informes técnicos de todas las pruebas realizadas a cada uno de los lotes autorizados para despachar la dotación de acuerdo con lo descrito anteriormente, con registro fotográfico de las mismas y descripción de las actividades adelantadas. </w:t>
      </w:r>
    </w:p>
    <w:p w14:paraId="42275EBF" w14:textId="77777777" w:rsidR="009672A5" w:rsidRPr="009672A5" w:rsidRDefault="009672A5" w:rsidP="009672A5">
      <w:pPr>
        <w:numPr>
          <w:ilvl w:val="0"/>
          <w:numId w:val="46"/>
        </w:numPr>
        <w:jc w:val="both"/>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Rechazar los bienes que no cumplan con lo establecido en el anexo técnico manual de dotaciones, sus actualizaciones y complementos.</w:t>
      </w:r>
    </w:p>
    <w:p w14:paraId="7B6AAE5C" w14:textId="77777777" w:rsidR="009672A5" w:rsidRPr="009672A5" w:rsidRDefault="009672A5" w:rsidP="009672A5">
      <w:pPr>
        <w:numPr>
          <w:ilvl w:val="0"/>
          <w:numId w:val="46"/>
        </w:numPr>
        <w:jc w:val="both"/>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 xml:space="preserve">Verificar, en caso de cambio, que los bienes sean reemplazados por el contratista dentro de los cinco (5) días siguientes a la solicitud que realice el interventor y que los elementos cambiados cumplan con lo establecido por las normas técnicas y con el Manual de dotaciones escolares antes mencionadas. La verificación debe ser remitida mediante concepto técnico de la interventoría, el cual debe ser avalado por la Entidad Nacional competente. </w:t>
      </w:r>
    </w:p>
    <w:p w14:paraId="46AFEB9E" w14:textId="77777777" w:rsidR="009672A5" w:rsidRPr="009672A5" w:rsidRDefault="009672A5" w:rsidP="009672A5">
      <w:pPr>
        <w:numPr>
          <w:ilvl w:val="0"/>
          <w:numId w:val="46"/>
        </w:numPr>
        <w:jc w:val="both"/>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 xml:space="preserve">Aprobar antes del primer despacho de cada uno de los proveedores que se cuente con los manuales de uso, mantenimiento y garantía; verificar que el proveedor entregue una copia impresa de estos documentos. Los manuales deberán contener la información relativa a todos los elementos a suministrar, teniendo en cuenta por los menos lo siguiente: </w:t>
      </w:r>
    </w:p>
    <w:p w14:paraId="65EEF153" w14:textId="77777777" w:rsidR="009672A5" w:rsidRPr="009672A5" w:rsidRDefault="009672A5" w:rsidP="009672A5">
      <w:pPr>
        <w:jc w:val="both"/>
        <w:rPr>
          <w:rFonts w:asciiTheme="minorBidi" w:eastAsia="Calibri" w:hAnsiTheme="minorBidi" w:cstheme="minorBidi"/>
          <w:color w:val="000000"/>
          <w:sz w:val="22"/>
          <w:szCs w:val="22"/>
        </w:rPr>
      </w:pPr>
    </w:p>
    <w:p w14:paraId="1AACF0B2" w14:textId="77777777" w:rsidR="009672A5" w:rsidRPr="009672A5" w:rsidRDefault="009672A5" w:rsidP="009672A5">
      <w:pPr>
        <w:spacing w:line="256" w:lineRule="auto"/>
        <w:ind w:firstLine="357"/>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 xml:space="preserve">a. Cuidados y parámetros de uso. </w:t>
      </w:r>
    </w:p>
    <w:p w14:paraId="779A9395" w14:textId="77777777" w:rsidR="009672A5" w:rsidRPr="009672A5" w:rsidRDefault="009672A5" w:rsidP="009672A5">
      <w:pPr>
        <w:spacing w:line="256" w:lineRule="auto"/>
        <w:ind w:firstLine="357"/>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 xml:space="preserve">b. Posibilidades de reposición de partes y piezas. </w:t>
      </w:r>
    </w:p>
    <w:p w14:paraId="001CC0CE" w14:textId="77777777" w:rsidR="009672A5" w:rsidRPr="009672A5" w:rsidRDefault="009672A5" w:rsidP="009672A5">
      <w:pPr>
        <w:spacing w:line="256" w:lineRule="auto"/>
        <w:ind w:firstLine="357"/>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c. Identificación del fabricante, indicando nombre, dirección, teléfono y ciudad</w:t>
      </w:r>
    </w:p>
    <w:p w14:paraId="6A1D541C" w14:textId="77777777" w:rsidR="009672A5" w:rsidRPr="009672A5" w:rsidRDefault="009672A5" w:rsidP="009672A5">
      <w:pPr>
        <w:numPr>
          <w:ilvl w:val="0"/>
          <w:numId w:val="46"/>
        </w:numPr>
        <w:jc w:val="both"/>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 xml:space="preserve">Verificar para el proveedor antes del inicio de la producción y durante el proceso, que los materiales e insumos cumplan con las especificaciones y espesores de los bienes objeto de los contratos y sean completamente nuevos, no remanufacturados. </w:t>
      </w:r>
    </w:p>
    <w:p w14:paraId="023095A3" w14:textId="77777777" w:rsidR="009672A5" w:rsidRPr="009672A5" w:rsidRDefault="009672A5" w:rsidP="009672A5">
      <w:pPr>
        <w:numPr>
          <w:ilvl w:val="0"/>
          <w:numId w:val="46"/>
        </w:numPr>
        <w:jc w:val="both"/>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 xml:space="preserve">Verificar que el empaque y embalaje de la dotación garantice su conservación durante el transporte a los lugares de destino. </w:t>
      </w:r>
    </w:p>
    <w:p w14:paraId="1CE93973" w14:textId="77777777" w:rsidR="009672A5" w:rsidRPr="009672A5" w:rsidRDefault="009672A5" w:rsidP="009672A5">
      <w:pPr>
        <w:numPr>
          <w:ilvl w:val="0"/>
          <w:numId w:val="46"/>
        </w:numPr>
        <w:jc w:val="both"/>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 xml:space="preserve">Ejercer control sobre los proveedores, con el fin de garantizar la entrega de la dotación en los sitios específicos (sede beneficiada), cantidades, materiales y con los procedimientos establecidos, verificando por medio de visitas en sitio. </w:t>
      </w:r>
    </w:p>
    <w:p w14:paraId="3A4DC334" w14:textId="77777777" w:rsidR="009672A5" w:rsidRPr="009672A5" w:rsidRDefault="009672A5" w:rsidP="009672A5">
      <w:pPr>
        <w:numPr>
          <w:ilvl w:val="0"/>
          <w:numId w:val="46"/>
        </w:numPr>
        <w:jc w:val="both"/>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 xml:space="preserve">Solicitar a los contratistas de dotación las actas de entrega originales y revisar todos los componentes técnicos y jurídicos de estas. Estas actas deben estar firmadas por el Rector de la IE o quien delegue por escrito en documento físico (en los casos donde instituciones estén ubicadas en zonas de difícil acceso y orden público) y el contratista.  </w:t>
      </w:r>
    </w:p>
    <w:p w14:paraId="544664E0" w14:textId="77777777" w:rsidR="009672A5" w:rsidRPr="009672A5" w:rsidRDefault="009672A5" w:rsidP="009672A5">
      <w:pPr>
        <w:numPr>
          <w:ilvl w:val="0"/>
          <w:numId w:val="46"/>
        </w:numPr>
        <w:jc w:val="both"/>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 xml:space="preserve">Realizar a partir de la firma del acta de inicio cada quince (15) días un comité seguimiento técnico donde reportar y verificar los avances de los contratos, así como efectuar recomendaciones, observaciones, requerimientos, compromisos y demás acciones que contribuyan al cumplimiento del objeto de las órdenes de compra. Además, verifique el </w:t>
      </w:r>
      <w:r w:rsidRPr="009672A5">
        <w:rPr>
          <w:rFonts w:asciiTheme="minorBidi" w:eastAsia="Calibri" w:hAnsiTheme="minorBidi" w:cstheme="minorBidi"/>
          <w:color w:val="000000"/>
          <w:sz w:val="22"/>
          <w:szCs w:val="22"/>
        </w:rPr>
        <w:lastRenderedPageBreak/>
        <w:t>cronograma de despacho y entregas de cada una de las órdenes de compra de acuerdo con los lotes aprobados de producción y despacho.</w:t>
      </w:r>
    </w:p>
    <w:p w14:paraId="2B98CE0D" w14:textId="77777777" w:rsidR="009672A5" w:rsidRPr="009672A5" w:rsidRDefault="009672A5" w:rsidP="009672A5">
      <w:pPr>
        <w:numPr>
          <w:ilvl w:val="0"/>
          <w:numId w:val="46"/>
        </w:numPr>
        <w:jc w:val="both"/>
        <w:rPr>
          <w:rFonts w:asciiTheme="minorBidi" w:eastAsia="Calibri" w:hAnsiTheme="minorBidi" w:cstheme="minorBidi"/>
          <w:color w:val="000000"/>
          <w:sz w:val="22"/>
          <w:szCs w:val="22"/>
        </w:rPr>
      </w:pPr>
      <w:r w:rsidRPr="009672A5">
        <w:rPr>
          <w:rFonts w:asciiTheme="minorBidi" w:eastAsia="Calibri" w:hAnsiTheme="minorBidi" w:cstheme="minorBidi"/>
          <w:color w:val="000000"/>
          <w:sz w:val="22"/>
          <w:szCs w:val="22"/>
        </w:rPr>
        <w:t xml:space="preserve">Verificar la instalación del ítem de tablero en las sedes educativas beneficiadas, si no es posible se debe presentar autorización firmada en físico por el rector que certifique la razón y aceptación de la no instalación. </w:t>
      </w:r>
    </w:p>
    <w:p w14:paraId="2025990C" w14:textId="77777777" w:rsidR="009672A5" w:rsidRPr="002F7813" w:rsidRDefault="009672A5" w:rsidP="009672A5">
      <w:pPr>
        <w:numPr>
          <w:ilvl w:val="0"/>
          <w:numId w:val="46"/>
        </w:numPr>
        <w:jc w:val="both"/>
        <w:rPr>
          <w:rFonts w:ascii="Arial" w:hAnsi="Arial" w:cs="Arial"/>
          <w:sz w:val="22"/>
          <w:szCs w:val="22"/>
        </w:rPr>
      </w:pPr>
      <w:r w:rsidRPr="002F7813">
        <w:rPr>
          <w:rFonts w:ascii="Arial" w:hAnsi="Arial" w:cs="Arial"/>
          <w:sz w:val="22"/>
          <w:szCs w:val="22"/>
        </w:rPr>
        <w:t xml:space="preserve">Realizar las visitas para garantizar la entrega de bienes con el fin de verificar en cada una de las sedes beneficiarias según lo pactado para este contrato, en el cual se constate que la totalidad de elementos instalados en sede cumplan con los criterios técnicos aprobados en los prototipos, con el fin de verificar y entregar los soportes documentales y evidencias que den constancia del cumplimiento; diligenciar los formatos establecidos con el resultado de cada visita de verificación en sitio, que contenga detalle de la dotación entregada, estado de entrega de este y registro fotográfico de cada una de las sedes beneficiadas. </w:t>
      </w:r>
    </w:p>
    <w:p w14:paraId="5D6D3068" w14:textId="77777777" w:rsidR="009672A5" w:rsidRPr="002F7813" w:rsidRDefault="009672A5" w:rsidP="009672A5">
      <w:pPr>
        <w:jc w:val="both"/>
        <w:rPr>
          <w:rFonts w:ascii="Arial" w:hAnsi="Arial" w:cs="Arial"/>
          <w:sz w:val="22"/>
          <w:szCs w:val="22"/>
        </w:rPr>
      </w:pPr>
    </w:p>
    <w:p w14:paraId="40E6F7D3" w14:textId="77777777" w:rsidR="009672A5" w:rsidRPr="002F7813" w:rsidRDefault="009672A5" w:rsidP="009672A5">
      <w:pPr>
        <w:jc w:val="both"/>
        <w:rPr>
          <w:rFonts w:ascii="Arial" w:hAnsi="Arial" w:cs="Arial"/>
          <w:sz w:val="22"/>
          <w:szCs w:val="22"/>
        </w:rPr>
      </w:pPr>
      <w:r w:rsidRPr="002F7813">
        <w:rPr>
          <w:rFonts w:ascii="Arial" w:hAnsi="Arial" w:cs="Arial"/>
          <w:b/>
          <w:sz w:val="22"/>
          <w:szCs w:val="22"/>
        </w:rPr>
        <w:t>Nota:</w:t>
      </w:r>
      <w:r w:rsidRPr="002F7813">
        <w:rPr>
          <w:rFonts w:ascii="Arial" w:hAnsi="Arial" w:cs="Arial"/>
          <w:sz w:val="22"/>
          <w:szCs w:val="22"/>
        </w:rPr>
        <w:t xml:space="preserve"> La interventoría tiene un tiempo máximo de 10 días hábiles para</w:t>
      </w:r>
      <w:r w:rsidRPr="002F7813">
        <w:rPr>
          <w:rFonts w:ascii="Arial" w:hAnsi="Arial" w:cs="Arial"/>
          <w:sz w:val="22"/>
          <w:szCs w:val="22"/>
        </w:rPr>
        <w:br/>
        <w:t xml:space="preserve">realizar la verificación en sitio posterior a la entrega total de la dotación por sede educativa por parte del proveedor. Si se trata de un proyecto con componentes de dotación tecnológica, lúdicos y otras dotaciones, se deberá coordinar a partir de la sesión de inicio, los cronogramas de entrega de los ejecutores (Planes de Trabajo) para gestionar la visita en sede que le permita verificar de la Interventoría a la entrega de los bienes. Se recomienda adelantar la coordinación con la Gerencia del proyecto. </w:t>
      </w:r>
    </w:p>
    <w:p w14:paraId="77BE1EA9" w14:textId="77777777" w:rsidR="009672A5" w:rsidRPr="002F7813" w:rsidRDefault="009672A5" w:rsidP="009672A5">
      <w:pPr>
        <w:jc w:val="both"/>
        <w:rPr>
          <w:rFonts w:ascii="Arial" w:hAnsi="Arial" w:cs="Arial"/>
          <w:sz w:val="22"/>
          <w:szCs w:val="22"/>
        </w:rPr>
      </w:pPr>
    </w:p>
    <w:sdt>
      <w:sdtPr>
        <w:rPr>
          <w:rFonts w:ascii="Arial" w:hAnsi="Arial" w:cs="Arial"/>
          <w:sz w:val="22"/>
          <w:szCs w:val="22"/>
        </w:rPr>
        <w:tag w:val="goog_rdk_142"/>
        <w:id w:val="49347643"/>
      </w:sdtPr>
      <w:sdtEndPr/>
      <w:sdtContent>
        <w:p w14:paraId="53AB1E66" w14:textId="77777777" w:rsidR="009672A5" w:rsidRPr="002F7813" w:rsidRDefault="009672A5" w:rsidP="009672A5">
          <w:pPr>
            <w:numPr>
              <w:ilvl w:val="0"/>
              <w:numId w:val="46"/>
            </w:numPr>
            <w:jc w:val="both"/>
            <w:rPr>
              <w:rFonts w:ascii="Arial" w:hAnsi="Arial" w:cs="Arial"/>
              <w:sz w:val="22"/>
              <w:szCs w:val="22"/>
            </w:rPr>
          </w:pPr>
          <w:r w:rsidRPr="002F7813">
            <w:rPr>
              <w:rFonts w:ascii="Arial" w:hAnsi="Arial" w:cs="Arial"/>
              <w:sz w:val="22"/>
              <w:szCs w:val="22"/>
            </w:rPr>
            <w:t>Adelantar la certificación de entrega a satisfacción por parte de la Interventoría del proyecto a la finalización del contrato de Interventoría con el detalle de cada uno de los contratos intervenidos y en caso de ser requerido una vez la respectiva Fiducia realice la entrega del balance final del patrimonio autónomo respectivo.</w:t>
          </w:r>
        </w:p>
        <w:p w14:paraId="66BA0332" w14:textId="77777777" w:rsidR="009672A5" w:rsidRPr="002F7813" w:rsidRDefault="009672A5" w:rsidP="009672A5">
          <w:pPr>
            <w:numPr>
              <w:ilvl w:val="0"/>
              <w:numId w:val="46"/>
            </w:numPr>
            <w:jc w:val="both"/>
            <w:rPr>
              <w:rFonts w:ascii="Arial" w:hAnsi="Arial" w:cs="Arial"/>
              <w:sz w:val="22"/>
              <w:szCs w:val="22"/>
            </w:rPr>
          </w:pPr>
          <w:r w:rsidRPr="002F7813">
            <w:rPr>
              <w:rFonts w:ascii="Arial" w:hAnsi="Arial" w:cs="Arial"/>
              <w:sz w:val="22"/>
              <w:szCs w:val="22"/>
            </w:rPr>
            <w:t>La coordinación técnica debe acompañar a la supervisión en las visitas de seguimiento a las sedes beneficiadas para revisión de estado de ejecución del proyecto. Para el caso de los proyectos de dotaciones se seleccionará aleatoriamente sedes para realizar las visitas de seguimiento, en máximo (4) visitas a región donde se visitarán varias sedes.</w:t>
          </w:r>
          <w:sdt>
            <w:sdtPr>
              <w:rPr>
                <w:rFonts w:ascii="Arial" w:hAnsi="Arial" w:cs="Arial"/>
                <w:sz w:val="22"/>
                <w:szCs w:val="22"/>
              </w:rPr>
              <w:tag w:val="goog_rdk_140"/>
              <w:id w:val="171927565"/>
            </w:sdtPr>
            <w:sdtEndPr/>
            <w:sdtContent>
              <w:sdt>
                <w:sdtPr>
                  <w:rPr>
                    <w:rFonts w:ascii="Arial" w:hAnsi="Arial" w:cs="Arial"/>
                    <w:sz w:val="22"/>
                    <w:szCs w:val="22"/>
                  </w:rPr>
                  <w:tag w:val="goog_rdk_141"/>
                  <w:id w:val="-1287663669"/>
                </w:sdtPr>
                <w:sdtEndPr/>
                <w:sdtContent/>
              </w:sdt>
            </w:sdtContent>
          </w:sdt>
        </w:p>
      </w:sdtContent>
    </w:sdt>
    <w:sdt>
      <w:sdtPr>
        <w:rPr>
          <w:rFonts w:ascii="Arial" w:hAnsi="Arial" w:cs="Arial"/>
          <w:sz w:val="22"/>
          <w:szCs w:val="22"/>
        </w:rPr>
        <w:tag w:val="goog_rdk_145"/>
        <w:id w:val="-1268544456"/>
      </w:sdtPr>
      <w:sdtEndPr/>
      <w:sdtContent>
        <w:p w14:paraId="091994B2" w14:textId="77777777" w:rsidR="009672A5" w:rsidRPr="002F7813" w:rsidRDefault="000B2C79" w:rsidP="009672A5">
          <w:pPr>
            <w:jc w:val="both"/>
            <w:rPr>
              <w:rFonts w:ascii="Arial" w:hAnsi="Arial" w:cs="Arial"/>
              <w:b/>
              <w:sz w:val="22"/>
              <w:szCs w:val="22"/>
            </w:rPr>
          </w:pPr>
          <w:sdt>
            <w:sdtPr>
              <w:rPr>
                <w:rFonts w:ascii="Arial" w:hAnsi="Arial" w:cs="Arial"/>
                <w:sz w:val="22"/>
                <w:szCs w:val="22"/>
              </w:rPr>
              <w:tag w:val="goog_rdk_143"/>
              <w:id w:val="97612655"/>
            </w:sdtPr>
            <w:sdtEndPr/>
            <w:sdtContent>
              <w:sdt>
                <w:sdtPr>
                  <w:rPr>
                    <w:rFonts w:ascii="Arial" w:hAnsi="Arial" w:cs="Arial"/>
                    <w:sz w:val="22"/>
                    <w:szCs w:val="22"/>
                  </w:rPr>
                  <w:tag w:val="goog_rdk_144"/>
                  <w:id w:val="-854719119"/>
                </w:sdtPr>
                <w:sdtEndPr/>
                <w:sdtContent/>
              </w:sdt>
            </w:sdtContent>
          </w:sdt>
        </w:p>
      </w:sdtContent>
    </w:sdt>
    <w:sdt>
      <w:sdtPr>
        <w:rPr>
          <w:rFonts w:ascii="Arial" w:hAnsi="Arial" w:cs="Arial"/>
          <w:sz w:val="22"/>
          <w:szCs w:val="22"/>
        </w:rPr>
        <w:tag w:val="goog_rdk_152"/>
        <w:id w:val="-1510213821"/>
      </w:sdtPr>
      <w:sdtEndPr/>
      <w:sdtContent>
        <w:p w14:paraId="356A29FC" w14:textId="77777777" w:rsidR="009672A5" w:rsidRPr="002F7813" w:rsidRDefault="000B2C79" w:rsidP="009672A5">
          <w:pPr>
            <w:numPr>
              <w:ilvl w:val="0"/>
              <w:numId w:val="46"/>
            </w:numPr>
            <w:jc w:val="both"/>
            <w:rPr>
              <w:rFonts w:ascii="Arial" w:hAnsi="Arial" w:cs="Arial"/>
              <w:sz w:val="22"/>
              <w:szCs w:val="22"/>
            </w:rPr>
          </w:pPr>
          <w:sdt>
            <w:sdtPr>
              <w:rPr>
                <w:rFonts w:ascii="Arial" w:hAnsi="Arial" w:cs="Arial"/>
                <w:sz w:val="22"/>
                <w:szCs w:val="22"/>
              </w:rPr>
              <w:tag w:val="goog_rdk_146"/>
              <w:id w:val="1910493402"/>
            </w:sdtPr>
            <w:sdtEndPr/>
            <w:sdtContent>
              <w:sdt>
                <w:sdtPr>
                  <w:rPr>
                    <w:rFonts w:ascii="Arial" w:hAnsi="Arial" w:cs="Arial"/>
                    <w:sz w:val="22"/>
                    <w:szCs w:val="22"/>
                  </w:rPr>
                  <w:tag w:val="goog_rdk_147"/>
                  <w:id w:val="-1401209003"/>
                </w:sdtPr>
                <w:sdtEndPr/>
                <w:sdtContent/>
              </w:sdt>
              <w:sdt>
                <w:sdtPr>
                  <w:rPr>
                    <w:rFonts w:ascii="Arial" w:hAnsi="Arial" w:cs="Arial"/>
                    <w:sz w:val="22"/>
                    <w:szCs w:val="22"/>
                  </w:rPr>
                  <w:tag w:val="goog_rdk_148"/>
                  <w:id w:val="-281423996"/>
                </w:sdtPr>
                <w:sdtEndPr/>
                <w:sdtContent/>
              </w:sdt>
              <w:sdt>
                <w:sdtPr>
                  <w:rPr>
                    <w:rFonts w:ascii="Arial" w:hAnsi="Arial" w:cs="Arial"/>
                    <w:sz w:val="22"/>
                    <w:szCs w:val="22"/>
                  </w:rPr>
                  <w:tag w:val="goog_rdk_149"/>
                  <w:id w:val="1568065162"/>
                </w:sdtPr>
                <w:sdtEndPr/>
                <w:sdtContent/>
              </w:sdt>
              <w:sdt>
                <w:sdtPr>
                  <w:rPr>
                    <w:rFonts w:ascii="Arial" w:hAnsi="Arial" w:cs="Arial"/>
                    <w:sz w:val="22"/>
                    <w:szCs w:val="22"/>
                  </w:rPr>
                  <w:tag w:val="goog_rdk_150"/>
                  <w:id w:val="-120769087"/>
                </w:sdtPr>
                <w:sdtEndPr/>
                <w:sdtContent/>
              </w:sdt>
              <w:sdt>
                <w:sdtPr>
                  <w:rPr>
                    <w:rFonts w:ascii="Arial" w:hAnsi="Arial" w:cs="Arial"/>
                    <w:sz w:val="22"/>
                    <w:szCs w:val="22"/>
                  </w:rPr>
                  <w:tag w:val="goog_rdk_151"/>
                  <w:id w:val="-2082589281"/>
                </w:sdtPr>
                <w:sdtEndPr/>
                <w:sdtContent>
                  <w:r w:rsidR="009672A5" w:rsidRPr="002F7813">
                    <w:rPr>
                      <w:rFonts w:ascii="Arial" w:hAnsi="Arial" w:cs="Arial"/>
                      <w:sz w:val="22"/>
                      <w:szCs w:val="22"/>
                    </w:rPr>
                    <w:t>Informar oportunamente a la SUPERVISIÓN los atrasos que puedan dar origen a la aplicación de sanciones, según lo establecido en los contratos de dotación y sugerir la imposición de sanciones pertinentes en todos los casos en que se presenten las causales definidas para su aplicación, para ello, EL INTERVENTOR deberá:</w:t>
                  </w:r>
                </w:sdtContent>
              </w:sdt>
            </w:sdtContent>
          </w:sdt>
        </w:p>
      </w:sdtContent>
    </w:sdt>
    <w:sdt>
      <w:sdtPr>
        <w:rPr>
          <w:rFonts w:ascii="Arial" w:hAnsi="Arial" w:cs="Arial"/>
          <w:sz w:val="22"/>
          <w:szCs w:val="22"/>
        </w:rPr>
        <w:tag w:val="goog_rdk_154"/>
        <w:id w:val="974722180"/>
      </w:sdtPr>
      <w:sdtEndPr/>
      <w:sdtContent>
        <w:p w14:paraId="44D980AA" w14:textId="77777777" w:rsidR="009672A5" w:rsidRPr="002F7813" w:rsidRDefault="000B2C79" w:rsidP="009672A5">
          <w:pPr>
            <w:jc w:val="both"/>
            <w:rPr>
              <w:rFonts w:ascii="Arial" w:hAnsi="Arial" w:cs="Arial"/>
              <w:sz w:val="22"/>
              <w:szCs w:val="22"/>
            </w:rPr>
          </w:pPr>
          <w:sdt>
            <w:sdtPr>
              <w:rPr>
                <w:rFonts w:ascii="Arial" w:hAnsi="Arial" w:cs="Arial"/>
                <w:sz w:val="22"/>
                <w:szCs w:val="22"/>
              </w:rPr>
              <w:tag w:val="goog_rdk_153"/>
              <w:id w:val="845982876"/>
            </w:sdtPr>
            <w:sdtEndPr/>
            <w:sdtContent/>
          </w:sdt>
        </w:p>
      </w:sdtContent>
    </w:sdt>
    <w:sdt>
      <w:sdtPr>
        <w:rPr>
          <w:rFonts w:ascii="Arial" w:hAnsi="Arial" w:cs="Arial"/>
          <w:sz w:val="22"/>
          <w:szCs w:val="22"/>
        </w:rPr>
        <w:tag w:val="goog_rdk_156"/>
        <w:id w:val="798418346"/>
      </w:sdtPr>
      <w:sdtEndPr/>
      <w:sdtContent>
        <w:p w14:paraId="6729C49C" w14:textId="77777777" w:rsidR="009672A5" w:rsidRPr="002F7813" w:rsidRDefault="000B2C79" w:rsidP="009672A5">
          <w:pPr>
            <w:numPr>
              <w:ilvl w:val="4"/>
              <w:numId w:val="47"/>
            </w:numPr>
            <w:ind w:left="1134" w:firstLine="0"/>
            <w:jc w:val="both"/>
            <w:rPr>
              <w:rFonts w:ascii="Arial" w:hAnsi="Arial" w:cs="Arial"/>
              <w:sz w:val="22"/>
              <w:szCs w:val="22"/>
            </w:rPr>
          </w:pPr>
          <w:sdt>
            <w:sdtPr>
              <w:rPr>
                <w:rFonts w:ascii="Arial" w:hAnsi="Arial" w:cs="Arial"/>
                <w:sz w:val="22"/>
                <w:szCs w:val="22"/>
              </w:rPr>
              <w:tag w:val="goog_rdk_155"/>
              <w:id w:val="1610854833"/>
            </w:sdtPr>
            <w:sdtEndPr/>
            <w:sdtContent>
              <w:r w:rsidR="009672A5" w:rsidRPr="002F7813">
                <w:rPr>
                  <w:rFonts w:ascii="Arial" w:hAnsi="Arial" w:cs="Arial"/>
                  <w:sz w:val="22"/>
                  <w:szCs w:val="22"/>
                </w:rPr>
                <w:t xml:space="preserve">Revisar y conceptuar los elementos jurídicos para efectos de solicitar el inicio del debido proceso por presuntos incumplimientos que den lugar a sanciones, multas, incumplimientos y demás actuaciones contractuales. En este mismo sentido deberá </w:t>
              </w:r>
              <w:r w:rsidR="009672A5" w:rsidRPr="002F7813">
                <w:rPr>
                  <w:rFonts w:ascii="Arial" w:hAnsi="Arial" w:cs="Arial"/>
                  <w:sz w:val="22"/>
                  <w:szCs w:val="22"/>
                </w:rPr>
                <w:lastRenderedPageBreak/>
                <w:t>entregar la relación de los documentos, pruebas o verificaciones necesarias para determinar la viabilidad jurídica de la sanción a imponer.</w:t>
              </w:r>
            </w:sdtContent>
          </w:sdt>
        </w:p>
      </w:sdtContent>
    </w:sdt>
    <w:sdt>
      <w:sdtPr>
        <w:rPr>
          <w:rFonts w:ascii="Arial" w:hAnsi="Arial" w:cs="Arial"/>
          <w:sz w:val="22"/>
          <w:szCs w:val="22"/>
        </w:rPr>
        <w:tag w:val="goog_rdk_158"/>
        <w:id w:val="1352374562"/>
      </w:sdtPr>
      <w:sdtEndPr/>
      <w:sdtContent>
        <w:p w14:paraId="4868801E" w14:textId="77777777" w:rsidR="009672A5" w:rsidRPr="002F7813" w:rsidRDefault="000B2C79" w:rsidP="009672A5">
          <w:pPr>
            <w:numPr>
              <w:ilvl w:val="4"/>
              <w:numId w:val="47"/>
            </w:numPr>
            <w:ind w:left="851" w:firstLine="0"/>
            <w:jc w:val="both"/>
            <w:rPr>
              <w:rFonts w:ascii="Arial" w:hAnsi="Arial" w:cs="Arial"/>
              <w:sz w:val="22"/>
              <w:szCs w:val="22"/>
            </w:rPr>
          </w:pPr>
          <w:sdt>
            <w:sdtPr>
              <w:rPr>
                <w:rFonts w:ascii="Arial" w:hAnsi="Arial" w:cs="Arial"/>
                <w:sz w:val="22"/>
                <w:szCs w:val="22"/>
              </w:rPr>
              <w:tag w:val="goog_rdk_157"/>
              <w:id w:val="660747278"/>
            </w:sdtPr>
            <w:sdtEndPr/>
            <w:sdtContent>
              <w:r w:rsidR="009672A5" w:rsidRPr="002F7813">
                <w:rPr>
                  <w:rFonts w:ascii="Arial" w:hAnsi="Arial" w:cs="Arial"/>
                  <w:sz w:val="22"/>
                  <w:szCs w:val="22"/>
                </w:rPr>
                <w:t xml:space="preserve">Presentar fórmulas de arreglo a las dificultades o posibles incumplimientos que llegasen a presentarse en curso de los contratos objeto de supervisión. </w:t>
              </w:r>
            </w:sdtContent>
          </w:sdt>
        </w:p>
      </w:sdtContent>
    </w:sdt>
    <w:sdt>
      <w:sdtPr>
        <w:rPr>
          <w:rFonts w:ascii="Arial" w:hAnsi="Arial" w:cs="Arial"/>
          <w:sz w:val="22"/>
          <w:szCs w:val="22"/>
        </w:rPr>
        <w:tag w:val="goog_rdk_160"/>
        <w:id w:val="-1743551937"/>
      </w:sdtPr>
      <w:sdtEndPr/>
      <w:sdtContent>
        <w:p w14:paraId="6C07EADE" w14:textId="77777777" w:rsidR="009672A5" w:rsidRPr="002F7813" w:rsidRDefault="000B2C79" w:rsidP="009672A5">
          <w:pPr>
            <w:numPr>
              <w:ilvl w:val="4"/>
              <w:numId w:val="47"/>
            </w:numPr>
            <w:ind w:left="851" w:firstLine="0"/>
            <w:jc w:val="both"/>
            <w:rPr>
              <w:rFonts w:ascii="Arial" w:hAnsi="Arial" w:cs="Arial"/>
              <w:sz w:val="22"/>
              <w:szCs w:val="22"/>
            </w:rPr>
          </w:pPr>
          <w:sdt>
            <w:sdtPr>
              <w:rPr>
                <w:rFonts w:ascii="Arial" w:hAnsi="Arial" w:cs="Arial"/>
                <w:sz w:val="22"/>
                <w:szCs w:val="22"/>
              </w:rPr>
              <w:tag w:val="goog_rdk_159"/>
              <w:id w:val="95601050"/>
            </w:sdtPr>
            <w:sdtEndPr/>
            <w:sdtContent>
              <w:r w:rsidR="009672A5" w:rsidRPr="002F7813">
                <w:rPr>
                  <w:rFonts w:ascii="Arial" w:hAnsi="Arial" w:cs="Arial"/>
                  <w:sz w:val="22"/>
                  <w:szCs w:val="22"/>
                </w:rPr>
                <w:t>Proyectar el informe que dé cuenta de las situaciones de posible incumplimiento por parte del o de los contratistas de dotación, así como la solicitud de inicio de proceso sancionatorio si a ello hubiere lugar.</w:t>
              </w:r>
            </w:sdtContent>
          </w:sdt>
        </w:p>
      </w:sdtContent>
    </w:sdt>
    <w:sdt>
      <w:sdtPr>
        <w:rPr>
          <w:rFonts w:ascii="Arial" w:hAnsi="Arial" w:cs="Arial"/>
          <w:sz w:val="22"/>
          <w:szCs w:val="22"/>
        </w:rPr>
        <w:tag w:val="goog_rdk_162"/>
        <w:id w:val="-490949824"/>
      </w:sdtPr>
      <w:sdtEndPr/>
      <w:sdtContent>
        <w:p w14:paraId="06CA3D0A" w14:textId="77777777" w:rsidR="009672A5" w:rsidRPr="002F7813" w:rsidRDefault="000B2C79" w:rsidP="009672A5">
          <w:pPr>
            <w:numPr>
              <w:ilvl w:val="4"/>
              <w:numId w:val="47"/>
            </w:numPr>
            <w:ind w:left="851" w:firstLine="0"/>
            <w:jc w:val="both"/>
            <w:rPr>
              <w:rFonts w:ascii="Arial" w:hAnsi="Arial" w:cs="Arial"/>
              <w:sz w:val="22"/>
              <w:szCs w:val="22"/>
            </w:rPr>
          </w:pPr>
          <w:sdt>
            <w:sdtPr>
              <w:rPr>
                <w:rFonts w:ascii="Arial" w:hAnsi="Arial" w:cs="Arial"/>
                <w:sz w:val="22"/>
                <w:szCs w:val="22"/>
              </w:rPr>
              <w:tag w:val="goog_rdk_161"/>
              <w:id w:val="138004012"/>
            </w:sdtPr>
            <w:sdtEndPr/>
            <w:sdtContent>
              <w:r w:rsidR="009672A5" w:rsidRPr="002F7813">
                <w:rPr>
                  <w:rFonts w:ascii="Arial" w:hAnsi="Arial" w:cs="Arial"/>
                  <w:sz w:val="22"/>
                  <w:szCs w:val="22"/>
                </w:rPr>
                <w:t>Hacer la preparación documental y sustentar el trámite de incumplimiento de las posibles situaciones que lleven a la solicitud por el no desempeño efectivo de las obligaciones.</w:t>
              </w:r>
            </w:sdtContent>
          </w:sdt>
        </w:p>
      </w:sdtContent>
    </w:sdt>
    <w:sdt>
      <w:sdtPr>
        <w:rPr>
          <w:rFonts w:ascii="Arial" w:hAnsi="Arial" w:cs="Arial"/>
          <w:sz w:val="22"/>
          <w:szCs w:val="22"/>
        </w:rPr>
        <w:tag w:val="goog_rdk_164"/>
        <w:id w:val="1238673472"/>
      </w:sdtPr>
      <w:sdtEndPr/>
      <w:sdtContent>
        <w:p w14:paraId="17945BD0" w14:textId="77777777" w:rsidR="009672A5" w:rsidRPr="002F7813" w:rsidRDefault="000B2C79" w:rsidP="009672A5">
          <w:pPr>
            <w:numPr>
              <w:ilvl w:val="4"/>
              <w:numId w:val="47"/>
            </w:numPr>
            <w:ind w:left="851" w:firstLine="0"/>
            <w:jc w:val="both"/>
            <w:rPr>
              <w:rFonts w:ascii="Arial" w:hAnsi="Arial" w:cs="Arial"/>
              <w:sz w:val="22"/>
              <w:szCs w:val="22"/>
            </w:rPr>
          </w:pPr>
          <w:sdt>
            <w:sdtPr>
              <w:rPr>
                <w:rFonts w:ascii="Arial" w:hAnsi="Arial" w:cs="Arial"/>
                <w:sz w:val="22"/>
                <w:szCs w:val="22"/>
              </w:rPr>
              <w:tag w:val="goog_rdk_163"/>
              <w:id w:val="-498430922"/>
            </w:sdtPr>
            <w:sdtEndPr/>
            <w:sdtContent>
              <w:r w:rsidR="009672A5" w:rsidRPr="002F7813">
                <w:rPr>
                  <w:rFonts w:ascii="Arial" w:hAnsi="Arial" w:cs="Arial"/>
                  <w:sz w:val="22"/>
                  <w:szCs w:val="22"/>
                </w:rPr>
                <w:t xml:space="preserve">Tramitar oportunamente las solicitudes de aplicación de sanciones contractuales y requerimientos a los proveedores. </w:t>
              </w:r>
            </w:sdtContent>
          </w:sdt>
        </w:p>
      </w:sdtContent>
    </w:sdt>
    <w:sdt>
      <w:sdtPr>
        <w:rPr>
          <w:rFonts w:ascii="Arial" w:hAnsi="Arial" w:cs="Arial"/>
          <w:sz w:val="22"/>
          <w:szCs w:val="22"/>
        </w:rPr>
        <w:tag w:val="goog_rdk_166"/>
        <w:id w:val="1088358013"/>
      </w:sdtPr>
      <w:sdtEndPr/>
      <w:sdtContent>
        <w:p w14:paraId="3192F05D" w14:textId="77777777" w:rsidR="009672A5" w:rsidRPr="002F7813" w:rsidRDefault="000B2C79" w:rsidP="009672A5">
          <w:pPr>
            <w:jc w:val="both"/>
            <w:rPr>
              <w:rFonts w:ascii="Arial" w:hAnsi="Arial" w:cs="Arial"/>
              <w:sz w:val="22"/>
              <w:szCs w:val="22"/>
            </w:rPr>
          </w:pPr>
          <w:sdt>
            <w:sdtPr>
              <w:rPr>
                <w:rFonts w:ascii="Arial" w:hAnsi="Arial" w:cs="Arial"/>
                <w:sz w:val="22"/>
                <w:szCs w:val="22"/>
              </w:rPr>
              <w:tag w:val="goog_rdk_165"/>
              <w:id w:val="-240252634"/>
            </w:sdtPr>
            <w:sdtEndPr/>
            <w:sdtContent/>
          </w:sdt>
        </w:p>
      </w:sdtContent>
    </w:sdt>
    <w:p w14:paraId="6D1BE34B" w14:textId="77777777" w:rsidR="009672A5" w:rsidRPr="002F7813" w:rsidRDefault="000B2C79" w:rsidP="009672A5">
      <w:pPr>
        <w:pStyle w:val="Prrafodelista"/>
        <w:numPr>
          <w:ilvl w:val="0"/>
          <w:numId w:val="46"/>
        </w:numPr>
        <w:jc w:val="both"/>
        <w:rPr>
          <w:rFonts w:ascii="Arial" w:hAnsi="Arial" w:cs="Arial"/>
          <w:sz w:val="22"/>
          <w:szCs w:val="22"/>
        </w:rPr>
      </w:pPr>
      <w:sdt>
        <w:sdtPr>
          <w:tag w:val="goog_rdk_167"/>
          <w:id w:val="-1516760013"/>
        </w:sdtPr>
        <w:sdtEndPr/>
        <w:sdtContent>
          <w:sdt>
            <w:sdtPr>
              <w:tag w:val="goog_rdk_168"/>
              <w:id w:val="1160733627"/>
            </w:sdtPr>
            <w:sdtEndPr/>
            <w:sdtContent/>
          </w:sdt>
          <w:sdt>
            <w:sdtPr>
              <w:tag w:val="goog_rdk_169"/>
              <w:id w:val="1137533804"/>
            </w:sdtPr>
            <w:sdtEndPr/>
            <w:sdtContent/>
          </w:sdt>
          <w:sdt>
            <w:sdtPr>
              <w:tag w:val="goog_rdk_170"/>
              <w:id w:val="-1998720567"/>
            </w:sdtPr>
            <w:sdtEndPr/>
            <w:sdtContent/>
          </w:sdt>
          <w:sdt>
            <w:sdtPr>
              <w:tag w:val="goog_rdk_171"/>
              <w:id w:val="111863427"/>
              <w:showingPlcHdr/>
            </w:sdtPr>
            <w:sdtEndPr/>
            <w:sdtContent>
              <w:r w:rsidR="009672A5">
                <w:t xml:space="preserve">     </w:t>
              </w:r>
            </w:sdtContent>
          </w:sdt>
          <w:r w:rsidR="009672A5" w:rsidRPr="002F7813">
            <w:rPr>
              <w:rFonts w:ascii="Arial" w:hAnsi="Arial" w:cs="Arial"/>
              <w:sz w:val="22"/>
              <w:szCs w:val="22"/>
            </w:rPr>
            <w:t>Velar porque la ejecución de las Obligaciones de los contratos sobre los cuales se realiza la interventoría no ocasione daños a terceros y si esto llegare a suceder, tomar las medidas necesarias para evitar el riesgo de futuras reclamaciones al CONTRIBUYENTE y la ENTIDAD NACIONAL COMPETENTE.</w:t>
          </w:r>
        </w:sdtContent>
      </w:sdt>
    </w:p>
    <w:p w14:paraId="285717C2" w14:textId="77777777" w:rsidR="002F7813" w:rsidRPr="002F7813" w:rsidRDefault="002F7813" w:rsidP="002F7813">
      <w:pPr>
        <w:jc w:val="both"/>
        <w:rPr>
          <w:rFonts w:ascii="Arial" w:hAnsi="Arial" w:cs="Arial"/>
          <w:sz w:val="22"/>
          <w:szCs w:val="22"/>
        </w:rPr>
      </w:pPr>
    </w:p>
    <w:p w14:paraId="1905828C" w14:textId="77777777" w:rsidR="008367EA" w:rsidRPr="00343C86" w:rsidRDefault="008367EA" w:rsidP="008367EA">
      <w:pPr>
        <w:jc w:val="both"/>
        <w:rPr>
          <w:rFonts w:ascii="Arial" w:hAnsi="Arial" w:cs="Arial"/>
          <w:b/>
          <w:bCs/>
          <w:sz w:val="22"/>
          <w:szCs w:val="22"/>
        </w:rPr>
      </w:pPr>
      <w:r w:rsidRPr="00343C86">
        <w:rPr>
          <w:rFonts w:ascii="Arial" w:hAnsi="Arial" w:cs="Arial"/>
          <w:b/>
          <w:bCs/>
          <w:sz w:val="22"/>
          <w:szCs w:val="22"/>
          <w:u w:val="single"/>
        </w:rPr>
        <w:t>CLÁUSULA SÉPTIMA. OBLIGACIONES GENERALES DE LA CONTRATANTE</w:t>
      </w:r>
      <w:r w:rsidRPr="00343C86">
        <w:rPr>
          <w:rFonts w:ascii="Arial" w:hAnsi="Arial" w:cs="Arial"/>
          <w:b/>
          <w:bCs/>
          <w:sz w:val="22"/>
          <w:szCs w:val="22"/>
        </w:rPr>
        <w:t>:</w:t>
      </w:r>
    </w:p>
    <w:p w14:paraId="39C71E49" w14:textId="77777777" w:rsidR="00D172F9" w:rsidRPr="00343C86" w:rsidRDefault="00D172F9" w:rsidP="008367EA">
      <w:pPr>
        <w:jc w:val="both"/>
        <w:rPr>
          <w:rFonts w:ascii="Arial" w:hAnsi="Arial" w:cs="Arial"/>
          <w:b/>
          <w:bCs/>
          <w:sz w:val="22"/>
          <w:szCs w:val="22"/>
          <w:u w:val="single"/>
        </w:rPr>
      </w:pPr>
    </w:p>
    <w:p w14:paraId="036DE3D8" w14:textId="77777777" w:rsidR="008367EA" w:rsidRPr="00343C86" w:rsidRDefault="008367EA" w:rsidP="008367EA">
      <w:pPr>
        <w:pStyle w:val="Prrafodelista"/>
        <w:numPr>
          <w:ilvl w:val="0"/>
          <w:numId w:val="15"/>
        </w:numPr>
        <w:spacing w:after="160" w:line="278" w:lineRule="auto"/>
        <w:jc w:val="both"/>
        <w:rPr>
          <w:rFonts w:ascii="Arial" w:hAnsi="Arial" w:cs="Arial"/>
          <w:b/>
          <w:bCs/>
          <w:sz w:val="22"/>
          <w:szCs w:val="22"/>
        </w:rPr>
      </w:pPr>
      <w:r w:rsidRPr="00343C86">
        <w:rPr>
          <w:rFonts w:ascii="Arial" w:hAnsi="Arial" w:cs="Arial"/>
          <w:sz w:val="22"/>
          <w:szCs w:val="22"/>
        </w:rPr>
        <w:t>Realizar los pagos, con cargo a los RECURSOS RECIBIDOS del Patrimonio Autónomo y hasta concurrencia de estos, de conformidad con las instrucciones precisas que imparta el FIDEICOMITENTE, previa aprobación del Supervisor del Contrato, esto es de la ENTIDAD NACIONAL COMPETENTE.</w:t>
      </w:r>
    </w:p>
    <w:p w14:paraId="29CA84AD" w14:textId="77777777" w:rsidR="008367EA" w:rsidRPr="00343C86" w:rsidRDefault="008367EA" w:rsidP="008367EA">
      <w:pPr>
        <w:pStyle w:val="Prrafodelista"/>
        <w:numPr>
          <w:ilvl w:val="0"/>
          <w:numId w:val="15"/>
        </w:numPr>
        <w:spacing w:after="160" w:line="278" w:lineRule="auto"/>
        <w:jc w:val="both"/>
        <w:rPr>
          <w:rFonts w:ascii="Arial" w:hAnsi="Arial" w:cs="Arial"/>
          <w:b/>
          <w:bCs/>
          <w:sz w:val="22"/>
          <w:szCs w:val="22"/>
        </w:rPr>
      </w:pPr>
      <w:r w:rsidRPr="00343C86">
        <w:rPr>
          <w:rFonts w:ascii="Arial" w:hAnsi="Arial" w:cs="Arial"/>
          <w:sz w:val="22"/>
          <w:szCs w:val="22"/>
        </w:rPr>
        <w:t xml:space="preserve">Responder por escrito las peticiones que le formule el CONTRATISTA, previa Instrucción y apoyo del FIDEICOMITENTE. </w:t>
      </w:r>
    </w:p>
    <w:p w14:paraId="5950A4F5" w14:textId="77777777" w:rsidR="008367EA" w:rsidRPr="00343C86" w:rsidRDefault="008367EA" w:rsidP="008367EA">
      <w:pPr>
        <w:pStyle w:val="Prrafodelista"/>
        <w:numPr>
          <w:ilvl w:val="0"/>
          <w:numId w:val="15"/>
        </w:numPr>
        <w:spacing w:after="160" w:line="278" w:lineRule="auto"/>
        <w:jc w:val="both"/>
        <w:rPr>
          <w:rFonts w:ascii="Arial" w:hAnsi="Arial" w:cs="Arial"/>
          <w:b/>
          <w:bCs/>
          <w:sz w:val="22"/>
          <w:szCs w:val="22"/>
        </w:rPr>
      </w:pPr>
      <w:r w:rsidRPr="00343C86">
        <w:rPr>
          <w:rFonts w:ascii="Arial" w:hAnsi="Arial" w:cs="Arial"/>
          <w:sz w:val="22"/>
          <w:szCs w:val="22"/>
        </w:rPr>
        <w:t>Efectuar las debidas diligencias de conocimiento de contraparte a los terceros previo a la suscripción del contrato o las modificaciones de este, y reportar cualquier riesgo de contraparte que pueda exponer a la FIDUCIARIA, o al FIDEICOMITENTE.</w:t>
      </w:r>
    </w:p>
    <w:p w14:paraId="05D5291E" w14:textId="77777777" w:rsidR="008367EA" w:rsidRPr="00343C86" w:rsidRDefault="008367EA" w:rsidP="008367EA">
      <w:pPr>
        <w:pStyle w:val="Prrafodelista"/>
        <w:numPr>
          <w:ilvl w:val="0"/>
          <w:numId w:val="15"/>
        </w:numPr>
        <w:spacing w:after="160" w:line="278" w:lineRule="auto"/>
        <w:jc w:val="both"/>
        <w:rPr>
          <w:rFonts w:ascii="Arial" w:hAnsi="Arial" w:cs="Arial"/>
          <w:b/>
          <w:bCs/>
          <w:sz w:val="22"/>
          <w:szCs w:val="22"/>
        </w:rPr>
      </w:pPr>
      <w:r w:rsidRPr="00343C86">
        <w:rPr>
          <w:rFonts w:ascii="Arial" w:hAnsi="Arial" w:cs="Arial"/>
          <w:sz w:val="22"/>
          <w:szCs w:val="22"/>
        </w:rPr>
        <w:t xml:space="preserve">Las demás que le correspondan según la naturaleza del Contrato, previa instrucción del FIDEICOMITENTE. </w:t>
      </w:r>
    </w:p>
    <w:p w14:paraId="5D971CC4" w14:textId="77777777" w:rsidR="008367EA" w:rsidRPr="00343C86" w:rsidRDefault="008367EA" w:rsidP="008367EA">
      <w:pPr>
        <w:pStyle w:val="Prrafodelista"/>
        <w:numPr>
          <w:ilvl w:val="0"/>
          <w:numId w:val="15"/>
        </w:numPr>
        <w:spacing w:after="160" w:line="278" w:lineRule="auto"/>
        <w:jc w:val="both"/>
        <w:rPr>
          <w:rFonts w:ascii="Arial" w:hAnsi="Arial" w:cs="Arial"/>
          <w:b/>
          <w:bCs/>
          <w:sz w:val="22"/>
          <w:szCs w:val="22"/>
        </w:rPr>
      </w:pPr>
      <w:r w:rsidRPr="00343C86">
        <w:rPr>
          <w:rFonts w:ascii="Arial" w:hAnsi="Arial" w:cs="Arial"/>
          <w:sz w:val="22"/>
          <w:szCs w:val="22"/>
        </w:rPr>
        <w:t xml:space="preserve">Velar por que el CONTRATISTA constituya pólizas definidas en la cláusula Decima del presente contrato. </w:t>
      </w:r>
    </w:p>
    <w:p w14:paraId="0937863D"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OCTAVA. SUPERVISIÓN</w:t>
      </w:r>
      <w:r w:rsidRPr="00343C86">
        <w:rPr>
          <w:rFonts w:ascii="Arial" w:hAnsi="Arial" w:cs="Arial"/>
          <w:b/>
          <w:bCs/>
          <w:sz w:val="22"/>
          <w:szCs w:val="22"/>
        </w:rPr>
        <w:t>:</w:t>
      </w:r>
      <w:r w:rsidRPr="00343C86">
        <w:rPr>
          <w:rFonts w:ascii="Arial" w:hAnsi="Arial" w:cs="Arial"/>
          <w:sz w:val="22"/>
          <w:szCs w:val="22"/>
        </w:rPr>
        <w:t xml:space="preserve"> La supervisión del presente Contrato y del cumplimiento de las obligaciones derivadas del mismo, estarán a cargo de la ENTIDAD NACIONAL COMPETENTE. </w:t>
      </w:r>
    </w:p>
    <w:p w14:paraId="3B853E9B" w14:textId="77777777" w:rsidR="00D172F9" w:rsidRPr="00343C86" w:rsidRDefault="00D172F9" w:rsidP="008367EA">
      <w:pPr>
        <w:jc w:val="both"/>
        <w:rPr>
          <w:rFonts w:ascii="Arial" w:hAnsi="Arial" w:cs="Arial"/>
          <w:sz w:val="22"/>
          <w:szCs w:val="22"/>
        </w:rPr>
      </w:pPr>
    </w:p>
    <w:p w14:paraId="32258F61" w14:textId="26E1B263"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El Supervisor está autorizado para exigirle la información que considere necesaria al CONTRATISTA, sobre asuntos de su responsabilidad. El Supervisor tendrá entre otras las siguientes obligaciones: </w:t>
      </w:r>
    </w:p>
    <w:p w14:paraId="2DAEFF4F" w14:textId="77777777" w:rsidR="00D172F9" w:rsidRPr="00343C86" w:rsidRDefault="00D172F9" w:rsidP="008367EA">
      <w:pPr>
        <w:jc w:val="both"/>
        <w:rPr>
          <w:rFonts w:ascii="Arial" w:hAnsi="Arial" w:cs="Arial"/>
          <w:sz w:val="22"/>
          <w:szCs w:val="22"/>
        </w:rPr>
      </w:pPr>
    </w:p>
    <w:p w14:paraId="65FA3F13"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Impartir instrucciones y recomendaciones al CONTRATISTA sobre asuntos de su responsabilidad y exigirle la información que considere necesaria. </w:t>
      </w:r>
    </w:p>
    <w:p w14:paraId="4C5296A4"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Adoptar las medidas de control necesarias que garanticen la ejecución del Contrato.</w:t>
      </w:r>
    </w:p>
    <w:p w14:paraId="1769EA25"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Expedir la certificación escrita sobre el cumplimiento y de las obligaciones del CONTRATISTA. </w:t>
      </w:r>
    </w:p>
    <w:p w14:paraId="55485BBE"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Verificar permanentemente y dejar las constancias en los informes de supervisión, sobre el cumplimiento legal del CONTRATISTA respecto del pago de los aportes parafiscales y aportes al Sistema General de Seguridad Social en Salud, Pensión y Parafiscales, de conformidad con las normas vigentes al momento de la firma del presente instrumento, así como aquellas que se expidan y le sean aplicables hasta su terminación. </w:t>
      </w:r>
    </w:p>
    <w:p w14:paraId="53F45ABE"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Supervisar las actividades del CONTRATISTA, verificando el cumplimiento eficaz y oportuno de las mismas. </w:t>
      </w:r>
    </w:p>
    <w:p w14:paraId="604A193E"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Colaborar con el CONTRATISTA para la correcta ejecución del Contrato, velando porque tenga acceso a la información que conforme al objeto contractual se requiera.</w:t>
      </w:r>
    </w:p>
    <w:p w14:paraId="15B740C9"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Hacer seguimiento al desarrollo de las actividades propuestas por el CONTRATISTA e informar oportunamente su incumplimiento. </w:t>
      </w:r>
    </w:p>
    <w:p w14:paraId="323D09A8"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Exigir el cumplimiento del contrato en todas y cada una de sus cláusulas pactadas.</w:t>
      </w:r>
    </w:p>
    <w:p w14:paraId="6AA83311"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Realizar los trámites tendientes a la liquidación del Contrato. </w:t>
      </w:r>
    </w:p>
    <w:p w14:paraId="51BC067D" w14:textId="77777777" w:rsidR="008367EA" w:rsidRPr="00343C86" w:rsidRDefault="008367EA" w:rsidP="008367EA">
      <w:pPr>
        <w:pStyle w:val="Prrafodelista"/>
        <w:numPr>
          <w:ilvl w:val="0"/>
          <w:numId w:val="13"/>
        </w:numPr>
        <w:spacing w:after="160" w:line="278" w:lineRule="auto"/>
        <w:jc w:val="both"/>
        <w:rPr>
          <w:rFonts w:ascii="Arial" w:hAnsi="Arial" w:cs="Arial"/>
          <w:sz w:val="22"/>
          <w:szCs w:val="22"/>
        </w:rPr>
      </w:pPr>
      <w:r w:rsidRPr="00343C86">
        <w:rPr>
          <w:rFonts w:ascii="Arial" w:hAnsi="Arial" w:cs="Arial"/>
          <w:sz w:val="22"/>
          <w:szCs w:val="22"/>
        </w:rPr>
        <w:t xml:space="preserve">Las demás que se requieran para la supervisión del Contrato. </w:t>
      </w:r>
    </w:p>
    <w:p w14:paraId="3551D828"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PRIMERO:</w:t>
      </w:r>
      <w:r w:rsidRPr="00343C86">
        <w:rPr>
          <w:rFonts w:ascii="Arial" w:hAnsi="Arial" w:cs="Arial"/>
          <w:sz w:val="22"/>
          <w:szCs w:val="22"/>
        </w:rPr>
        <w:t xml:space="preserve"> El supervisor realizará seguimiento a los riesgos asignados a las partes conforme a matriz de riegos y demás documentos contractuales. </w:t>
      </w:r>
    </w:p>
    <w:p w14:paraId="1FDE3BD8" w14:textId="77777777" w:rsidR="008367EA" w:rsidRPr="00343C86" w:rsidRDefault="008367EA" w:rsidP="008367EA">
      <w:pPr>
        <w:jc w:val="both"/>
        <w:rPr>
          <w:rFonts w:ascii="Arial" w:hAnsi="Arial" w:cs="Arial"/>
          <w:b/>
          <w:bCs/>
          <w:sz w:val="22"/>
          <w:szCs w:val="22"/>
        </w:rPr>
      </w:pPr>
      <w:r w:rsidRPr="00343C86">
        <w:rPr>
          <w:rFonts w:ascii="Arial" w:hAnsi="Arial" w:cs="Arial"/>
          <w:b/>
          <w:bCs/>
          <w:sz w:val="22"/>
          <w:szCs w:val="22"/>
        </w:rPr>
        <w:t>PARÁGRAFO SEGUNDO:</w:t>
      </w:r>
      <w:r w:rsidRPr="00343C86">
        <w:rPr>
          <w:rFonts w:ascii="Arial" w:hAnsi="Arial" w:cs="Arial"/>
          <w:sz w:val="22"/>
          <w:szCs w:val="22"/>
        </w:rPr>
        <w:t xml:space="preserve"> Toda recomendación o comunicación que imparta el Supervisor al CONTRATISTA deberá constar por escrito.</w:t>
      </w:r>
    </w:p>
    <w:p w14:paraId="40C85C70" w14:textId="77777777" w:rsidR="004A2C7B" w:rsidRPr="00343C86" w:rsidRDefault="004A2C7B" w:rsidP="008367EA">
      <w:pPr>
        <w:jc w:val="both"/>
        <w:rPr>
          <w:rFonts w:ascii="Arial" w:hAnsi="Arial" w:cs="Arial"/>
          <w:b/>
          <w:bCs/>
          <w:sz w:val="22"/>
          <w:szCs w:val="22"/>
          <w:u w:val="single"/>
        </w:rPr>
      </w:pPr>
    </w:p>
    <w:p w14:paraId="473B746C" w14:textId="06B0A691" w:rsidR="008367EA" w:rsidRPr="00343C86" w:rsidRDefault="008367EA" w:rsidP="00045DAE">
      <w:pPr>
        <w:jc w:val="both"/>
        <w:rPr>
          <w:rFonts w:ascii="Arial" w:hAnsi="Arial" w:cs="Arial"/>
          <w:b/>
          <w:bCs/>
          <w:sz w:val="22"/>
          <w:szCs w:val="22"/>
        </w:rPr>
      </w:pPr>
      <w:r w:rsidRPr="00343C86">
        <w:rPr>
          <w:rFonts w:ascii="Arial" w:hAnsi="Arial" w:cs="Arial"/>
          <w:b/>
          <w:bCs/>
          <w:sz w:val="22"/>
          <w:szCs w:val="22"/>
          <w:u w:val="single"/>
        </w:rPr>
        <w:t>CLÁUSULA NOVENA. GARANTÍAS</w:t>
      </w:r>
      <w:r w:rsidRPr="00343C86">
        <w:rPr>
          <w:rFonts w:ascii="Arial" w:hAnsi="Arial" w:cs="Arial"/>
          <w:b/>
          <w:bCs/>
          <w:sz w:val="22"/>
          <w:szCs w:val="22"/>
        </w:rPr>
        <w:t xml:space="preserve">: </w:t>
      </w:r>
      <w:r w:rsidRPr="00343C86">
        <w:rPr>
          <w:rFonts w:ascii="Arial" w:hAnsi="Arial" w:cs="Arial"/>
          <w:sz w:val="22"/>
          <w:szCs w:val="22"/>
        </w:rPr>
        <w:t>Dentro de los tres (3) días hábiles siguientes a la suscripción del Contrato, el CONTRATISTA deberá constituir una garantía a favor de Entidades particulares en el que el asegurado beneficiario sea</w:t>
      </w:r>
      <w:r w:rsidRPr="00343C86">
        <w:rPr>
          <w:rFonts w:ascii="Arial" w:hAnsi="Arial" w:cs="Arial"/>
          <w:b/>
          <w:sz w:val="22"/>
          <w:szCs w:val="22"/>
        </w:rPr>
        <w:t xml:space="preserve"> EL CONTRATANTE</w:t>
      </w:r>
      <w:r w:rsidRPr="00343C86">
        <w:rPr>
          <w:rFonts w:ascii="Arial" w:hAnsi="Arial" w:cs="Arial"/>
          <w:sz w:val="22"/>
          <w:szCs w:val="22"/>
        </w:rPr>
        <w:t xml:space="preserve">, en la que se ampare el cumplimiento de las obligaciones contenidas en el Contrato, la cual consiste en una póliza de cumplimiento, la cual deberá reunir las condiciones exigidas y previamente aprobadas por el CONTRATANTE en cuanto al objeto, emisor, clausulados, condiciones generales / particulares, valor, vigencias y coberturas: </w:t>
      </w:r>
    </w:p>
    <w:p w14:paraId="4EEE2DE6" w14:textId="77777777" w:rsidR="008367EA" w:rsidRPr="00343C86" w:rsidRDefault="008367EA" w:rsidP="008367EA">
      <w:pPr>
        <w:spacing w:after="19"/>
        <w:rPr>
          <w:rFonts w:ascii="Arial" w:hAnsi="Arial" w:cs="Arial"/>
          <w:sz w:val="22"/>
          <w:szCs w:val="22"/>
        </w:rPr>
      </w:pPr>
      <w:r w:rsidRPr="00343C86">
        <w:rPr>
          <w:rFonts w:ascii="Arial" w:hAnsi="Arial" w:cs="Arial"/>
          <w:b/>
          <w:sz w:val="22"/>
          <w:szCs w:val="22"/>
        </w:rPr>
        <w:lastRenderedPageBreak/>
        <w:t xml:space="preserve"> </w:t>
      </w:r>
    </w:p>
    <w:p w14:paraId="2263A227" w14:textId="03D1E5DC" w:rsidR="008367EA" w:rsidRPr="00343C86" w:rsidRDefault="008367EA" w:rsidP="008367EA">
      <w:pPr>
        <w:pStyle w:val="Prrafodelista"/>
        <w:numPr>
          <w:ilvl w:val="0"/>
          <w:numId w:val="24"/>
        </w:numPr>
        <w:spacing w:after="9" w:line="268" w:lineRule="auto"/>
        <w:ind w:right="49"/>
        <w:jc w:val="both"/>
        <w:rPr>
          <w:rFonts w:ascii="Arial" w:hAnsi="Arial" w:cs="Arial"/>
          <w:sz w:val="22"/>
          <w:szCs w:val="22"/>
        </w:rPr>
      </w:pPr>
      <w:r w:rsidRPr="00343C86">
        <w:rPr>
          <w:rFonts w:ascii="Arial" w:hAnsi="Arial" w:cs="Arial"/>
          <w:b/>
          <w:sz w:val="22"/>
          <w:szCs w:val="22"/>
          <w:u w:val="single" w:color="000000"/>
        </w:rPr>
        <w:t>CUMPLIMIENTO</w:t>
      </w:r>
      <w:r w:rsidRPr="00343C86">
        <w:rPr>
          <w:rFonts w:ascii="Arial" w:hAnsi="Arial" w:cs="Arial"/>
          <w:sz w:val="22"/>
          <w:szCs w:val="22"/>
        </w:rPr>
        <w:t xml:space="preserve">: Por un monto equivalente al </w:t>
      </w:r>
      <w:r w:rsidR="00287811" w:rsidRPr="00343C86">
        <w:rPr>
          <w:rFonts w:ascii="Arial" w:hAnsi="Arial" w:cs="Arial"/>
          <w:sz w:val="22"/>
          <w:szCs w:val="22"/>
        </w:rPr>
        <w:t>TREINTA</w:t>
      </w:r>
      <w:r w:rsidRPr="00343C86">
        <w:rPr>
          <w:rFonts w:ascii="Arial" w:hAnsi="Arial" w:cs="Arial"/>
          <w:sz w:val="22"/>
          <w:szCs w:val="22"/>
        </w:rPr>
        <w:t xml:space="preserve"> POR CIENTO (</w:t>
      </w:r>
      <w:r w:rsidR="00534F6D" w:rsidRPr="00343C86">
        <w:rPr>
          <w:rFonts w:ascii="Arial" w:hAnsi="Arial" w:cs="Arial"/>
          <w:sz w:val="22"/>
          <w:szCs w:val="22"/>
        </w:rPr>
        <w:t>3</w:t>
      </w:r>
      <w:r w:rsidRPr="00343C86">
        <w:rPr>
          <w:rFonts w:ascii="Arial" w:hAnsi="Arial" w:cs="Arial"/>
          <w:sz w:val="22"/>
          <w:szCs w:val="22"/>
        </w:rPr>
        <w:t xml:space="preserve">0%) del valor total del Contrato y con una vigencia igual al plazo de ejecución del contrato y seis meses (6) meses más. </w:t>
      </w:r>
    </w:p>
    <w:p w14:paraId="63508496" w14:textId="77777777" w:rsidR="008367EA" w:rsidRPr="00343C86" w:rsidRDefault="008367EA" w:rsidP="008367EA">
      <w:pPr>
        <w:pStyle w:val="Prrafodelista"/>
        <w:spacing w:after="9" w:line="268" w:lineRule="auto"/>
        <w:ind w:left="360" w:right="49"/>
        <w:jc w:val="both"/>
        <w:rPr>
          <w:rFonts w:ascii="Arial" w:hAnsi="Arial" w:cs="Arial"/>
          <w:sz w:val="22"/>
          <w:szCs w:val="22"/>
        </w:rPr>
      </w:pPr>
    </w:p>
    <w:p w14:paraId="22FB6734" w14:textId="77777777" w:rsidR="008367EA" w:rsidRPr="00343C86" w:rsidRDefault="008367EA" w:rsidP="008367EA">
      <w:pPr>
        <w:pStyle w:val="Prrafodelista"/>
        <w:numPr>
          <w:ilvl w:val="0"/>
          <w:numId w:val="24"/>
        </w:numPr>
        <w:spacing w:after="9" w:line="268" w:lineRule="auto"/>
        <w:ind w:right="49"/>
        <w:jc w:val="both"/>
        <w:rPr>
          <w:rFonts w:ascii="Arial" w:hAnsi="Arial" w:cs="Arial"/>
          <w:sz w:val="22"/>
          <w:szCs w:val="22"/>
        </w:rPr>
      </w:pPr>
      <w:r w:rsidRPr="00343C86">
        <w:rPr>
          <w:rFonts w:ascii="Arial" w:hAnsi="Arial" w:cs="Arial"/>
          <w:b/>
          <w:sz w:val="22"/>
          <w:szCs w:val="22"/>
          <w:u w:val="single" w:color="000000"/>
        </w:rPr>
        <w:t>PAGO DE SALARIOS Y PRESTACIONES E INDEMNIZACIONES</w:t>
      </w:r>
      <w:r w:rsidRPr="00343C86">
        <w:rPr>
          <w:rFonts w:ascii="Arial" w:hAnsi="Arial" w:cs="Arial"/>
          <w:b/>
          <w:sz w:val="22"/>
          <w:szCs w:val="22"/>
        </w:rPr>
        <w:t>:</w:t>
      </w:r>
      <w:r w:rsidRPr="00343C86">
        <w:rPr>
          <w:rFonts w:ascii="Arial" w:hAnsi="Arial" w:cs="Arial"/>
          <w:sz w:val="22"/>
          <w:szCs w:val="22"/>
        </w:rPr>
        <w:t xml:space="preserve"> Por un monto equivalente al DIEZ POR CIENTO (10%) del valor total del Contrato y con una vigencia igual al plazo de ejecución del contrato y tres (3) años más. </w:t>
      </w:r>
    </w:p>
    <w:p w14:paraId="21B30145" w14:textId="77777777" w:rsidR="008367EA" w:rsidRPr="00343C86" w:rsidRDefault="008367EA" w:rsidP="008367EA">
      <w:pPr>
        <w:pStyle w:val="Prrafodelista"/>
        <w:rPr>
          <w:rFonts w:ascii="Arial" w:hAnsi="Arial" w:cs="Arial"/>
          <w:b/>
          <w:sz w:val="22"/>
          <w:szCs w:val="22"/>
          <w:u w:val="single"/>
        </w:rPr>
      </w:pPr>
    </w:p>
    <w:p w14:paraId="39F6C007" w14:textId="77777777" w:rsidR="005810E8" w:rsidRPr="00343C86" w:rsidRDefault="008367EA" w:rsidP="005810E8">
      <w:pPr>
        <w:pStyle w:val="Prrafodelista"/>
        <w:numPr>
          <w:ilvl w:val="0"/>
          <w:numId w:val="24"/>
        </w:numPr>
        <w:spacing w:after="9" w:line="268" w:lineRule="auto"/>
        <w:ind w:right="49"/>
        <w:jc w:val="both"/>
        <w:rPr>
          <w:rFonts w:ascii="Arial" w:hAnsi="Arial" w:cs="Arial"/>
          <w:sz w:val="22"/>
          <w:szCs w:val="22"/>
        </w:rPr>
      </w:pPr>
      <w:r w:rsidRPr="00343C86">
        <w:rPr>
          <w:rFonts w:ascii="Arial" w:hAnsi="Arial" w:cs="Arial"/>
          <w:b/>
          <w:sz w:val="22"/>
          <w:szCs w:val="22"/>
          <w:u w:val="single"/>
        </w:rPr>
        <w:t xml:space="preserve">CALIDAD </w:t>
      </w:r>
      <w:r w:rsidR="00B63B43" w:rsidRPr="00343C86">
        <w:rPr>
          <w:rFonts w:ascii="Arial" w:hAnsi="Arial" w:cs="Arial"/>
          <w:b/>
          <w:sz w:val="22"/>
          <w:szCs w:val="22"/>
          <w:u w:val="single"/>
        </w:rPr>
        <w:t>DEL SERVICIO</w:t>
      </w:r>
      <w:r w:rsidRPr="00343C86">
        <w:rPr>
          <w:rFonts w:ascii="Arial" w:hAnsi="Arial" w:cs="Arial"/>
          <w:b/>
          <w:sz w:val="22"/>
          <w:szCs w:val="22"/>
        </w:rPr>
        <w:t>:</w:t>
      </w:r>
      <w:r w:rsidRPr="00343C86">
        <w:rPr>
          <w:rFonts w:ascii="Arial" w:hAnsi="Arial" w:cs="Arial"/>
          <w:sz w:val="22"/>
          <w:szCs w:val="22"/>
        </w:rPr>
        <w:t xml:space="preserve"> Por un monto equivalente al </w:t>
      </w:r>
      <w:r w:rsidR="00B24CF4" w:rsidRPr="00343C86">
        <w:rPr>
          <w:rFonts w:ascii="Arial" w:hAnsi="Arial" w:cs="Arial"/>
          <w:sz w:val="22"/>
          <w:szCs w:val="22"/>
        </w:rPr>
        <w:t>VEINTE</w:t>
      </w:r>
      <w:r w:rsidRPr="00343C86">
        <w:rPr>
          <w:rFonts w:ascii="Arial" w:hAnsi="Arial" w:cs="Arial"/>
          <w:sz w:val="22"/>
          <w:szCs w:val="22"/>
        </w:rPr>
        <w:t xml:space="preserve"> POR CIENTO (</w:t>
      </w:r>
      <w:r w:rsidR="00B24CF4" w:rsidRPr="00343C86">
        <w:rPr>
          <w:rFonts w:ascii="Arial" w:hAnsi="Arial" w:cs="Arial"/>
          <w:sz w:val="22"/>
          <w:szCs w:val="22"/>
        </w:rPr>
        <w:t>2</w:t>
      </w:r>
      <w:r w:rsidRPr="00343C86">
        <w:rPr>
          <w:rFonts w:ascii="Arial" w:hAnsi="Arial" w:cs="Arial"/>
          <w:sz w:val="22"/>
          <w:szCs w:val="22"/>
        </w:rPr>
        <w:t xml:space="preserve">0%) del valor total del Contrato y con una vigencia igual al plazo de ejecución del contrato y seis (6) meses más. </w:t>
      </w:r>
    </w:p>
    <w:p w14:paraId="4A31A87B" w14:textId="77777777" w:rsidR="005810E8" w:rsidRPr="00343C86" w:rsidRDefault="005810E8" w:rsidP="005810E8">
      <w:pPr>
        <w:pStyle w:val="Prrafodelista"/>
        <w:rPr>
          <w:rFonts w:ascii="Arial" w:hAnsi="Arial" w:cs="Arial"/>
          <w:b/>
          <w:bCs/>
          <w:sz w:val="22"/>
          <w:szCs w:val="22"/>
        </w:rPr>
      </w:pPr>
    </w:p>
    <w:p w14:paraId="0988C1F2" w14:textId="77777777" w:rsidR="001C6C36" w:rsidRPr="00343C86" w:rsidRDefault="008367EA" w:rsidP="001C6C36">
      <w:pPr>
        <w:spacing w:after="9" w:line="268" w:lineRule="auto"/>
        <w:ind w:right="49"/>
        <w:jc w:val="both"/>
        <w:rPr>
          <w:rFonts w:ascii="Arial" w:hAnsi="Arial" w:cs="Arial"/>
          <w:sz w:val="22"/>
          <w:szCs w:val="22"/>
        </w:rPr>
      </w:pPr>
      <w:r w:rsidRPr="00343C86">
        <w:rPr>
          <w:rFonts w:ascii="Arial" w:hAnsi="Arial" w:cs="Arial"/>
          <w:b/>
          <w:bCs/>
          <w:sz w:val="22"/>
          <w:szCs w:val="22"/>
        </w:rPr>
        <w:t>PARÁGRAFO PRIMERO. -</w:t>
      </w:r>
      <w:r w:rsidRPr="00343C86">
        <w:rPr>
          <w:rFonts w:ascii="Arial" w:hAnsi="Arial" w:cs="Arial"/>
          <w:sz w:val="22"/>
          <w:szCs w:val="22"/>
        </w:rPr>
        <w:t xml:space="preserve"> Esta garantía debe haberse constituido por EL CONTRATISTA y ser aprobada por EL CONTRATANTE para que pueda </w:t>
      </w:r>
      <w:proofErr w:type="gramStart"/>
      <w:r w:rsidRPr="00343C86">
        <w:rPr>
          <w:rFonts w:ascii="Arial" w:hAnsi="Arial" w:cs="Arial"/>
          <w:sz w:val="22"/>
          <w:szCs w:val="22"/>
        </w:rPr>
        <w:t>dar inicio a</w:t>
      </w:r>
      <w:proofErr w:type="gramEnd"/>
      <w:r w:rsidRPr="00343C86">
        <w:rPr>
          <w:rFonts w:ascii="Arial" w:hAnsi="Arial" w:cs="Arial"/>
          <w:sz w:val="22"/>
          <w:szCs w:val="22"/>
        </w:rPr>
        <w:t xml:space="preserve"> la ejecución del presente contrato. </w:t>
      </w:r>
      <w:r w:rsidR="00FB23BA" w:rsidRPr="00343C86">
        <w:rPr>
          <w:rFonts w:ascii="Arial" w:hAnsi="Arial" w:cs="Arial"/>
          <w:sz w:val="22"/>
          <w:szCs w:val="22"/>
        </w:rPr>
        <w:t xml:space="preserve">La aprobación dependerá de que </w:t>
      </w:r>
      <w:r w:rsidR="003272BC" w:rsidRPr="00343C86">
        <w:rPr>
          <w:rFonts w:ascii="Arial" w:hAnsi="Arial" w:cs="Arial"/>
          <w:sz w:val="22"/>
          <w:szCs w:val="22"/>
        </w:rPr>
        <w:t xml:space="preserve">las </w:t>
      </w:r>
      <w:r w:rsidR="002D15C8" w:rsidRPr="00343C86">
        <w:rPr>
          <w:rFonts w:ascii="Arial" w:hAnsi="Arial" w:cs="Arial"/>
          <w:sz w:val="22"/>
          <w:szCs w:val="22"/>
        </w:rPr>
        <w:t>pólizas</w:t>
      </w:r>
      <w:r w:rsidR="003272BC" w:rsidRPr="00343C86">
        <w:rPr>
          <w:rFonts w:ascii="Arial" w:hAnsi="Arial" w:cs="Arial"/>
          <w:sz w:val="22"/>
          <w:szCs w:val="22"/>
        </w:rPr>
        <w:t xml:space="preserve"> cumpl</w:t>
      </w:r>
      <w:r w:rsidR="002D15C8" w:rsidRPr="00343C86">
        <w:rPr>
          <w:rFonts w:ascii="Arial" w:hAnsi="Arial" w:cs="Arial"/>
          <w:sz w:val="22"/>
          <w:szCs w:val="22"/>
        </w:rPr>
        <w:t>an con los siguientes requisitos:</w:t>
      </w:r>
    </w:p>
    <w:p w14:paraId="32CDCD9B" w14:textId="77777777" w:rsidR="001C6C36" w:rsidRPr="00343C86" w:rsidRDefault="001C6C36" w:rsidP="001C6C36">
      <w:pPr>
        <w:spacing w:after="9" w:line="268" w:lineRule="auto"/>
        <w:ind w:right="49"/>
        <w:jc w:val="both"/>
        <w:rPr>
          <w:rFonts w:ascii="Arial" w:hAnsi="Arial" w:cs="Arial"/>
          <w:sz w:val="22"/>
          <w:szCs w:val="22"/>
        </w:rPr>
      </w:pPr>
    </w:p>
    <w:p w14:paraId="6B5269ED" w14:textId="77777777" w:rsidR="001C6C36" w:rsidRPr="00343C86" w:rsidRDefault="002A7E7F" w:rsidP="001C6C36">
      <w:pPr>
        <w:spacing w:after="9" w:line="268" w:lineRule="auto"/>
        <w:ind w:right="49"/>
        <w:jc w:val="both"/>
        <w:rPr>
          <w:rFonts w:ascii="Arial" w:hAnsi="Arial" w:cs="Arial"/>
          <w:sz w:val="22"/>
          <w:szCs w:val="22"/>
        </w:rPr>
      </w:pPr>
      <w:r w:rsidRPr="00343C86">
        <w:rPr>
          <w:rFonts w:ascii="Arial" w:hAnsi="Arial" w:cs="Arial"/>
          <w:sz w:val="22"/>
          <w:szCs w:val="22"/>
        </w:rPr>
        <w:t>1. La garantía debe emitirse en formato a favor de entidades particulares y NO estatales.</w:t>
      </w:r>
    </w:p>
    <w:p w14:paraId="221D7ACA" w14:textId="77777777" w:rsidR="001C6C36" w:rsidRPr="00343C86" w:rsidRDefault="002A7E7F" w:rsidP="001C6C36">
      <w:pPr>
        <w:spacing w:after="9" w:line="268" w:lineRule="auto"/>
        <w:ind w:right="49"/>
        <w:jc w:val="both"/>
        <w:rPr>
          <w:rFonts w:ascii="Arial" w:hAnsi="Arial" w:cs="Arial"/>
          <w:sz w:val="22"/>
          <w:szCs w:val="22"/>
        </w:rPr>
      </w:pPr>
      <w:r w:rsidRPr="00343C86">
        <w:rPr>
          <w:rFonts w:ascii="Arial" w:hAnsi="Arial" w:cs="Arial"/>
          <w:sz w:val="22"/>
          <w:szCs w:val="22"/>
        </w:rPr>
        <w:t>2. Las vigencias y valores asegurados deben corresponder a las condiciones previamente e</w:t>
      </w:r>
      <w:r w:rsidR="00BA02A0" w:rsidRPr="00343C86">
        <w:rPr>
          <w:rFonts w:ascii="Arial" w:hAnsi="Arial" w:cs="Arial"/>
          <w:sz w:val="22"/>
          <w:szCs w:val="22"/>
        </w:rPr>
        <w:t>nunciadas</w:t>
      </w:r>
      <w:r w:rsidR="005E22E2" w:rsidRPr="00343C86">
        <w:rPr>
          <w:rFonts w:ascii="Arial" w:hAnsi="Arial" w:cs="Arial"/>
          <w:sz w:val="22"/>
          <w:szCs w:val="22"/>
        </w:rPr>
        <w:t>.</w:t>
      </w:r>
    </w:p>
    <w:p w14:paraId="2BA80545" w14:textId="77777777" w:rsidR="001C6C36" w:rsidRPr="00343C86" w:rsidRDefault="005E22E2" w:rsidP="001C6C36">
      <w:pPr>
        <w:spacing w:after="9" w:line="268" w:lineRule="auto"/>
        <w:ind w:right="49"/>
        <w:jc w:val="both"/>
        <w:rPr>
          <w:rFonts w:ascii="Arial" w:hAnsi="Arial" w:cs="Arial"/>
          <w:sz w:val="22"/>
          <w:szCs w:val="22"/>
        </w:rPr>
      </w:pPr>
      <w:r w:rsidRPr="00343C86">
        <w:rPr>
          <w:rFonts w:ascii="Arial" w:hAnsi="Arial" w:cs="Arial"/>
          <w:sz w:val="22"/>
          <w:szCs w:val="22"/>
        </w:rPr>
        <w:t>3. La caratula debe estar debidamente firmada por el contratista.</w:t>
      </w:r>
    </w:p>
    <w:p w14:paraId="4F4E08B9" w14:textId="77777777" w:rsidR="001C6C36" w:rsidRPr="00343C86" w:rsidRDefault="00CA7E48" w:rsidP="001C6C36">
      <w:pPr>
        <w:spacing w:after="9" w:line="268" w:lineRule="auto"/>
        <w:ind w:right="49"/>
        <w:jc w:val="both"/>
        <w:rPr>
          <w:rFonts w:ascii="Arial" w:hAnsi="Arial" w:cs="Arial"/>
          <w:sz w:val="22"/>
          <w:szCs w:val="22"/>
        </w:rPr>
      </w:pPr>
      <w:r w:rsidRPr="00343C86">
        <w:rPr>
          <w:rFonts w:ascii="Arial" w:hAnsi="Arial" w:cs="Arial"/>
          <w:sz w:val="22"/>
          <w:szCs w:val="22"/>
        </w:rPr>
        <w:t xml:space="preserve">4. Se debe hacer expresa mención </w:t>
      </w:r>
      <w:r w:rsidR="006B25F2" w:rsidRPr="00343C86">
        <w:rPr>
          <w:rFonts w:ascii="Arial" w:hAnsi="Arial" w:cs="Arial"/>
          <w:sz w:val="22"/>
          <w:szCs w:val="22"/>
        </w:rPr>
        <w:t xml:space="preserve">en la caratula </w:t>
      </w:r>
      <w:r w:rsidRPr="00343C86">
        <w:rPr>
          <w:rFonts w:ascii="Arial" w:hAnsi="Arial" w:cs="Arial"/>
          <w:sz w:val="22"/>
          <w:szCs w:val="22"/>
        </w:rPr>
        <w:t>de los beneficiarios o asegurados así:</w:t>
      </w:r>
    </w:p>
    <w:p w14:paraId="5668916D" w14:textId="77777777" w:rsidR="001C6C36" w:rsidRPr="00343C86" w:rsidRDefault="001C6C36" w:rsidP="001C6C36">
      <w:pPr>
        <w:spacing w:after="9" w:line="268" w:lineRule="auto"/>
        <w:ind w:right="49"/>
        <w:jc w:val="both"/>
        <w:rPr>
          <w:rFonts w:ascii="Arial" w:hAnsi="Arial" w:cs="Arial"/>
          <w:sz w:val="22"/>
          <w:szCs w:val="22"/>
        </w:rPr>
      </w:pPr>
    </w:p>
    <w:p w14:paraId="7C9C472A" w14:textId="77777777" w:rsidR="001C6C36" w:rsidRPr="00343C86" w:rsidRDefault="00CA7E48" w:rsidP="001C6C36">
      <w:pPr>
        <w:spacing w:after="9" w:line="268" w:lineRule="auto"/>
        <w:ind w:right="49"/>
        <w:jc w:val="both"/>
        <w:rPr>
          <w:rFonts w:ascii="Arial" w:hAnsi="Arial" w:cs="Arial"/>
          <w:sz w:val="22"/>
          <w:szCs w:val="22"/>
        </w:rPr>
      </w:pPr>
      <w:r w:rsidRPr="00343C86">
        <w:rPr>
          <w:rFonts w:ascii="Arial" w:hAnsi="Arial" w:cs="Arial"/>
          <w:sz w:val="22"/>
          <w:szCs w:val="22"/>
        </w:rPr>
        <w:t>Tomador: Contratista</w:t>
      </w:r>
      <w:r w:rsidR="006B25F2" w:rsidRPr="00343C86">
        <w:rPr>
          <w:rFonts w:ascii="Arial" w:hAnsi="Arial" w:cs="Arial"/>
          <w:sz w:val="22"/>
          <w:szCs w:val="22"/>
        </w:rPr>
        <w:t xml:space="preserve"> o Interventor</w:t>
      </w:r>
    </w:p>
    <w:p w14:paraId="3600D312" w14:textId="39191CC1" w:rsidR="001C6C36" w:rsidRPr="00343C86" w:rsidRDefault="006B25F2" w:rsidP="001C6C36">
      <w:pPr>
        <w:spacing w:after="9" w:line="268" w:lineRule="auto"/>
        <w:ind w:right="49"/>
        <w:jc w:val="both"/>
        <w:rPr>
          <w:rFonts w:ascii="Arial" w:hAnsi="Arial" w:cs="Arial"/>
          <w:sz w:val="22"/>
          <w:szCs w:val="22"/>
        </w:rPr>
      </w:pPr>
      <w:r w:rsidRPr="00343C86">
        <w:rPr>
          <w:rFonts w:ascii="Arial" w:hAnsi="Arial" w:cs="Arial"/>
          <w:sz w:val="22"/>
          <w:szCs w:val="22"/>
        </w:rPr>
        <w:t>Beneficiarios/</w:t>
      </w:r>
      <w:r w:rsidR="00C32832" w:rsidRPr="00343C86">
        <w:rPr>
          <w:rFonts w:ascii="Arial" w:hAnsi="Arial" w:cs="Arial"/>
          <w:sz w:val="22"/>
          <w:szCs w:val="22"/>
        </w:rPr>
        <w:t>Asegurados</w:t>
      </w:r>
      <w:r w:rsidRPr="00343C86">
        <w:rPr>
          <w:rFonts w:ascii="Arial" w:hAnsi="Arial" w:cs="Arial"/>
          <w:sz w:val="22"/>
          <w:szCs w:val="22"/>
        </w:rPr>
        <w:t xml:space="preserve">: PATRIMONIO AUTONOMO OXI </w:t>
      </w:r>
      <w:r w:rsidR="00E2357A">
        <w:rPr>
          <w:rFonts w:ascii="Arial" w:hAnsi="Arial" w:cs="Arial"/>
          <w:sz w:val="22"/>
          <w:szCs w:val="22"/>
        </w:rPr>
        <w:t>VENADILLO NIT 830.054.076-2</w:t>
      </w:r>
      <w:r w:rsidRPr="00343C86">
        <w:rPr>
          <w:rFonts w:ascii="Arial" w:hAnsi="Arial" w:cs="Arial"/>
          <w:sz w:val="22"/>
          <w:szCs w:val="22"/>
        </w:rPr>
        <w:t xml:space="preserve"> y MINISTERIO DE EDUCACION NACIONAL</w:t>
      </w:r>
    </w:p>
    <w:p w14:paraId="320239B1" w14:textId="77777777" w:rsidR="00045DAE" w:rsidRPr="00343C86" w:rsidRDefault="00045DAE" w:rsidP="001C6C36">
      <w:pPr>
        <w:spacing w:after="9" w:line="268" w:lineRule="auto"/>
        <w:ind w:right="49"/>
        <w:jc w:val="both"/>
        <w:rPr>
          <w:rFonts w:ascii="Arial" w:hAnsi="Arial" w:cs="Arial"/>
          <w:sz w:val="22"/>
          <w:szCs w:val="22"/>
        </w:rPr>
      </w:pPr>
    </w:p>
    <w:p w14:paraId="6BB8E0B6" w14:textId="77777777" w:rsidR="00045DAE" w:rsidRPr="00343C86" w:rsidRDefault="00E16FDC" w:rsidP="00045DAE">
      <w:pPr>
        <w:spacing w:after="9" w:line="268" w:lineRule="auto"/>
        <w:ind w:right="49"/>
        <w:jc w:val="both"/>
        <w:rPr>
          <w:rFonts w:ascii="Arial" w:hAnsi="Arial" w:cs="Arial"/>
          <w:sz w:val="22"/>
          <w:szCs w:val="22"/>
        </w:rPr>
      </w:pPr>
      <w:r w:rsidRPr="00343C86">
        <w:rPr>
          <w:rFonts w:ascii="Arial" w:hAnsi="Arial" w:cs="Arial"/>
          <w:sz w:val="22"/>
          <w:szCs w:val="22"/>
        </w:rPr>
        <w:t xml:space="preserve">5. </w:t>
      </w:r>
      <w:r w:rsidR="00A500F8" w:rsidRPr="00343C86">
        <w:rPr>
          <w:rFonts w:ascii="Arial" w:hAnsi="Arial" w:cs="Arial"/>
          <w:sz w:val="22"/>
          <w:szCs w:val="22"/>
        </w:rPr>
        <w:t>Deberá allegarse el clausulado general de la póliza debidamente firmado por el tomador.</w:t>
      </w:r>
    </w:p>
    <w:p w14:paraId="39CF51A8" w14:textId="77777777" w:rsidR="00045DAE" w:rsidRPr="00343C86" w:rsidRDefault="00674CE4" w:rsidP="00045DAE">
      <w:pPr>
        <w:spacing w:after="9" w:line="268" w:lineRule="auto"/>
        <w:ind w:right="49"/>
        <w:jc w:val="both"/>
        <w:rPr>
          <w:rFonts w:ascii="Arial" w:hAnsi="Arial" w:cs="Arial"/>
          <w:sz w:val="22"/>
          <w:szCs w:val="22"/>
        </w:rPr>
      </w:pPr>
      <w:r w:rsidRPr="00343C86">
        <w:rPr>
          <w:rFonts w:ascii="Arial" w:hAnsi="Arial" w:cs="Arial"/>
          <w:sz w:val="22"/>
          <w:szCs w:val="22"/>
        </w:rPr>
        <w:t xml:space="preserve">6. Junto con la garantía debe remitirse el correspondiente </w:t>
      </w:r>
      <w:r w:rsidR="005810E8" w:rsidRPr="00343C86">
        <w:rPr>
          <w:rFonts w:ascii="Arial" w:hAnsi="Arial" w:cs="Arial"/>
          <w:sz w:val="22"/>
          <w:szCs w:val="22"/>
        </w:rPr>
        <w:t xml:space="preserve">recibo de caja, </w:t>
      </w:r>
      <w:r w:rsidRPr="00343C86">
        <w:rPr>
          <w:rFonts w:ascii="Arial" w:hAnsi="Arial" w:cs="Arial"/>
          <w:sz w:val="22"/>
          <w:szCs w:val="22"/>
        </w:rPr>
        <w:t>soporte de pago del valor total de la prima</w:t>
      </w:r>
      <w:r w:rsidR="005E57CF" w:rsidRPr="00343C86">
        <w:rPr>
          <w:rFonts w:ascii="Arial" w:hAnsi="Arial" w:cs="Arial"/>
          <w:sz w:val="22"/>
          <w:szCs w:val="22"/>
        </w:rPr>
        <w:t xml:space="preserve"> o </w:t>
      </w:r>
      <w:proofErr w:type="gramStart"/>
      <w:r w:rsidR="005E57CF" w:rsidRPr="00343C86">
        <w:rPr>
          <w:rFonts w:ascii="Arial" w:hAnsi="Arial" w:cs="Arial"/>
          <w:sz w:val="22"/>
          <w:szCs w:val="22"/>
        </w:rPr>
        <w:t>el paz</w:t>
      </w:r>
      <w:proofErr w:type="gramEnd"/>
      <w:r w:rsidR="005E57CF" w:rsidRPr="00343C86">
        <w:rPr>
          <w:rFonts w:ascii="Arial" w:hAnsi="Arial" w:cs="Arial"/>
          <w:sz w:val="22"/>
          <w:szCs w:val="22"/>
        </w:rPr>
        <w:t xml:space="preserve"> y salvo en el que la </w:t>
      </w:r>
      <w:r w:rsidR="0025565D" w:rsidRPr="00343C86">
        <w:rPr>
          <w:rFonts w:ascii="Arial" w:hAnsi="Arial" w:cs="Arial"/>
          <w:sz w:val="22"/>
          <w:szCs w:val="22"/>
        </w:rPr>
        <w:t>compañía aseguradora acredite el cumplimiento de dicha obligación.</w:t>
      </w:r>
    </w:p>
    <w:p w14:paraId="0710A2BC" w14:textId="4E5BFB95" w:rsidR="0025565D" w:rsidRPr="00343C86" w:rsidRDefault="0025565D" w:rsidP="00045DAE">
      <w:pPr>
        <w:spacing w:after="9" w:line="268" w:lineRule="auto"/>
        <w:ind w:right="49"/>
        <w:jc w:val="both"/>
        <w:rPr>
          <w:rFonts w:ascii="Arial" w:hAnsi="Arial" w:cs="Arial"/>
          <w:sz w:val="22"/>
          <w:szCs w:val="22"/>
        </w:rPr>
      </w:pPr>
      <w:r w:rsidRPr="00343C86">
        <w:rPr>
          <w:rFonts w:ascii="Arial" w:hAnsi="Arial" w:cs="Arial"/>
          <w:sz w:val="22"/>
          <w:szCs w:val="22"/>
        </w:rPr>
        <w:t xml:space="preserve">7. No será </w:t>
      </w:r>
      <w:r w:rsidR="00EC7C4B" w:rsidRPr="00343C86">
        <w:rPr>
          <w:rFonts w:ascii="Arial" w:hAnsi="Arial" w:cs="Arial"/>
          <w:sz w:val="22"/>
          <w:szCs w:val="22"/>
        </w:rPr>
        <w:t>válido</w:t>
      </w:r>
      <w:r w:rsidRPr="00343C86">
        <w:rPr>
          <w:rFonts w:ascii="Arial" w:hAnsi="Arial" w:cs="Arial"/>
          <w:sz w:val="22"/>
          <w:szCs w:val="22"/>
        </w:rPr>
        <w:t xml:space="preserve"> para aprobación el certificado de no expiración por falta de pago </w:t>
      </w:r>
      <w:r w:rsidR="00EC7C4B" w:rsidRPr="00343C86">
        <w:rPr>
          <w:rFonts w:ascii="Arial" w:hAnsi="Arial" w:cs="Arial"/>
          <w:sz w:val="22"/>
          <w:szCs w:val="22"/>
        </w:rPr>
        <w:t>de la prima, acuerdos de pago</w:t>
      </w:r>
      <w:r w:rsidR="009510A9" w:rsidRPr="00343C86">
        <w:rPr>
          <w:rFonts w:ascii="Arial" w:hAnsi="Arial" w:cs="Arial"/>
          <w:sz w:val="22"/>
          <w:szCs w:val="22"/>
        </w:rPr>
        <w:t xml:space="preserve"> parciales de prima o cheques post fechados como comprobante de pago</w:t>
      </w:r>
      <w:r w:rsidR="005810E8" w:rsidRPr="00343C86">
        <w:rPr>
          <w:rFonts w:ascii="Arial" w:hAnsi="Arial" w:cs="Arial"/>
          <w:sz w:val="22"/>
          <w:szCs w:val="22"/>
        </w:rPr>
        <w:t>.</w:t>
      </w:r>
    </w:p>
    <w:p w14:paraId="27D3741D" w14:textId="77777777" w:rsidR="005E22E2" w:rsidRPr="00343C86" w:rsidRDefault="005E22E2" w:rsidP="005810E8">
      <w:pPr>
        <w:spacing w:line="268" w:lineRule="auto"/>
        <w:ind w:right="-138"/>
        <w:jc w:val="both"/>
        <w:rPr>
          <w:rFonts w:ascii="Arial" w:hAnsi="Arial" w:cs="Arial"/>
          <w:sz w:val="22"/>
          <w:szCs w:val="22"/>
        </w:rPr>
      </w:pPr>
    </w:p>
    <w:p w14:paraId="0C760527"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rPr>
        <w:lastRenderedPageBreak/>
        <w:t xml:space="preserve">PARÁGRAFO SEGUNDO. - </w:t>
      </w:r>
      <w:r w:rsidRPr="00343C86">
        <w:rPr>
          <w:rFonts w:ascii="Arial" w:hAnsi="Arial" w:cs="Arial"/>
          <w:sz w:val="22"/>
          <w:szCs w:val="22"/>
        </w:rPr>
        <w:t xml:space="preserve">En caso de prórroga, modificación del presente contrato, o de hacerse efectiva alguna de las garantías, EL CONTRATISTA deberá ajustar la garantía de la siguiente forma: a) Las vigencias las ampliará EL CONTRATISTA cubriendo todo el plazo de prórroga y por término adicional previsto para las garantías originales. b) La(s) garantía(s) deberá(n) mantenerse en la misma forma porcentual establecida originalmente, de tal manera </w:t>
      </w:r>
      <w:proofErr w:type="gramStart"/>
      <w:r w:rsidRPr="00343C86">
        <w:rPr>
          <w:rFonts w:ascii="Arial" w:hAnsi="Arial" w:cs="Arial"/>
          <w:sz w:val="22"/>
          <w:szCs w:val="22"/>
        </w:rPr>
        <w:t>que</w:t>
      </w:r>
      <w:proofErr w:type="gramEnd"/>
      <w:r w:rsidRPr="00343C86">
        <w:rPr>
          <w:rFonts w:ascii="Arial" w:hAnsi="Arial" w:cs="Arial"/>
          <w:sz w:val="22"/>
          <w:szCs w:val="22"/>
        </w:rPr>
        <w:t xml:space="preserve"> si el precio del contrato se incrementa por motivo de la prórroga o modificación, la suma numérica equivalente de la(s) garantía(s) debe(n) ser ajustada(s) en relación con el aumento que implique la prórroga o modificación. </w:t>
      </w:r>
    </w:p>
    <w:p w14:paraId="776B2E7C" w14:textId="77777777" w:rsidR="004A2C7B" w:rsidRPr="00343C86" w:rsidRDefault="004A2C7B" w:rsidP="008367EA">
      <w:pPr>
        <w:jc w:val="both"/>
        <w:rPr>
          <w:rFonts w:ascii="Arial" w:hAnsi="Arial" w:cs="Arial"/>
          <w:b/>
          <w:bCs/>
          <w:sz w:val="22"/>
          <w:szCs w:val="22"/>
        </w:rPr>
      </w:pPr>
    </w:p>
    <w:p w14:paraId="26B0682F" w14:textId="4B5ADA07"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TERCERO:</w:t>
      </w:r>
      <w:r w:rsidRPr="00343C86">
        <w:rPr>
          <w:rFonts w:ascii="Arial" w:hAnsi="Arial" w:cs="Arial"/>
          <w:sz w:val="22"/>
          <w:szCs w:val="22"/>
        </w:rPr>
        <w:t xml:space="preserve"> No se realizará ningún pago a favor del contratista, hasta tanto éste no haya constituido las garantías y éstas hayan sido aprobadas.</w:t>
      </w:r>
    </w:p>
    <w:p w14:paraId="582D11A3" w14:textId="77777777" w:rsidR="004A2C7B" w:rsidRPr="00343C86" w:rsidRDefault="004A2C7B" w:rsidP="008367EA">
      <w:pPr>
        <w:jc w:val="both"/>
        <w:rPr>
          <w:rFonts w:ascii="Arial" w:hAnsi="Arial" w:cs="Arial"/>
          <w:b/>
          <w:bCs/>
          <w:sz w:val="22"/>
          <w:szCs w:val="22"/>
        </w:rPr>
      </w:pPr>
    </w:p>
    <w:p w14:paraId="5899A3B2" w14:textId="65E3331F"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CUARTO. -</w:t>
      </w:r>
      <w:r w:rsidRPr="00343C86">
        <w:rPr>
          <w:rFonts w:ascii="Arial" w:hAnsi="Arial" w:cs="Arial"/>
          <w:sz w:val="22"/>
          <w:szCs w:val="22"/>
        </w:rPr>
        <w:t xml:space="preserve"> Si la compañía de seguros establece en la garantía algún porcentaje como deducible y lo hace efectivo en caso de siniestro, el mismo será asumido por EL CONTRATISTA. </w:t>
      </w:r>
    </w:p>
    <w:p w14:paraId="1929CE97" w14:textId="540A9133" w:rsidR="008367EA" w:rsidRPr="00343C86" w:rsidRDefault="008367EA" w:rsidP="008367EA">
      <w:pPr>
        <w:jc w:val="both"/>
        <w:rPr>
          <w:rFonts w:ascii="Arial" w:hAnsi="Arial" w:cs="Arial"/>
          <w:sz w:val="22"/>
          <w:szCs w:val="22"/>
        </w:rPr>
      </w:pPr>
      <w:r w:rsidRPr="00343C86">
        <w:rPr>
          <w:rFonts w:ascii="Arial" w:hAnsi="Arial" w:cs="Arial"/>
          <w:b/>
          <w:bCs/>
          <w:sz w:val="22"/>
          <w:szCs w:val="22"/>
        </w:rPr>
        <w:t>PARÁGRAFO QUINTO. -</w:t>
      </w:r>
      <w:r w:rsidRPr="00343C86">
        <w:rPr>
          <w:rFonts w:ascii="Arial" w:hAnsi="Arial" w:cs="Arial"/>
          <w:sz w:val="22"/>
          <w:szCs w:val="22"/>
        </w:rPr>
        <w:t xml:space="preserve"> Si EL CONTRATISTA incurre en mora en el pago de la prima, EL CONTRATANTE podrá hacerlo por cuenta de él y EL CONTRATISTA lo autoriza por este contrato para descontar su valor de cualquier pago a su favor que deba efectuarse. </w:t>
      </w:r>
    </w:p>
    <w:p w14:paraId="42E912A1" w14:textId="77777777" w:rsidR="00815A30" w:rsidRPr="00343C86" w:rsidRDefault="00815A30" w:rsidP="008367EA">
      <w:pPr>
        <w:jc w:val="both"/>
        <w:rPr>
          <w:rFonts w:ascii="Arial" w:hAnsi="Arial" w:cs="Arial"/>
          <w:sz w:val="22"/>
          <w:szCs w:val="22"/>
        </w:rPr>
      </w:pPr>
    </w:p>
    <w:p w14:paraId="7B7D983F" w14:textId="5666F25C" w:rsidR="00815A30" w:rsidRPr="00343C86" w:rsidRDefault="00815A30" w:rsidP="00E2357A">
      <w:pPr>
        <w:jc w:val="both"/>
        <w:rPr>
          <w:rFonts w:ascii="Arial" w:hAnsi="Arial" w:cs="Arial"/>
          <w:sz w:val="22"/>
          <w:szCs w:val="22"/>
        </w:rPr>
      </w:pPr>
      <w:r w:rsidRPr="00343C86">
        <w:rPr>
          <w:rFonts w:ascii="Arial" w:hAnsi="Arial" w:cs="Arial"/>
          <w:sz w:val="22"/>
          <w:szCs w:val="22"/>
        </w:rPr>
        <w:t xml:space="preserve">En el evento de que el CONTRATISTA sin justa causa no constituya las garantías, la CONTRATANTE como vocera y administradora del PATRIMONIO AUTÓNOMO OXI </w:t>
      </w:r>
      <w:r w:rsidR="00E2357A">
        <w:rPr>
          <w:rFonts w:ascii="Arial" w:hAnsi="Arial" w:cs="Arial"/>
          <w:sz w:val="22"/>
          <w:szCs w:val="22"/>
        </w:rPr>
        <w:t>VENADILLO</w:t>
      </w:r>
      <w:r w:rsidRPr="00343C86">
        <w:rPr>
          <w:rFonts w:ascii="Arial" w:hAnsi="Arial" w:cs="Arial"/>
          <w:sz w:val="22"/>
          <w:szCs w:val="22"/>
        </w:rPr>
        <w:t>, podrá dar por terminado el Contrato de manera anticipada sin indemnización ninguna a favor del CONTRATISTA.</w:t>
      </w:r>
    </w:p>
    <w:p w14:paraId="778C4EBF" w14:textId="77777777" w:rsidR="004A2C7B" w:rsidRPr="00343C86" w:rsidRDefault="004A2C7B" w:rsidP="008367EA">
      <w:pPr>
        <w:jc w:val="both"/>
        <w:rPr>
          <w:rFonts w:ascii="Arial" w:hAnsi="Arial" w:cs="Arial"/>
          <w:b/>
          <w:bCs/>
          <w:sz w:val="22"/>
          <w:szCs w:val="22"/>
          <w:u w:val="single"/>
        </w:rPr>
      </w:pPr>
    </w:p>
    <w:p w14:paraId="73E7320C" w14:textId="7728E955"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DECIMA. CLÁUSULA PENAL PECUNIARIA</w:t>
      </w:r>
      <w:r w:rsidRPr="00343C86">
        <w:rPr>
          <w:rFonts w:ascii="Arial" w:hAnsi="Arial" w:cs="Arial"/>
          <w:b/>
          <w:bCs/>
          <w:sz w:val="22"/>
          <w:szCs w:val="22"/>
        </w:rPr>
        <w:t>:</w:t>
      </w:r>
      <w:r w:rsidRPr="00343C86">
        <w:rPr>
          <w:rFonts w:ascii="Arial" w:hAnsi="Arial" w:cs="Arial"/>
          <w:sz w:val="22"/>
          <w:szCs w:val="22"/>
        </w:rPr>
        <w:t xml:space="preserve"> En caso de incumplimiento total o parcial de las obligaciones establecidas a cargo de EL CONTRATISTA, éste pagará a EL CONTRATANTE a título de sanción penal pecuniaria, una suma equivalente al diez por ciento (10%) del valor estimado de este contrato, cantidad que se tendrá como estimación anticipada de los perjuicios que reciba EL CONTRATANTE por el incumplimiento, una vez le haya sido notificada por escrito tal decisión. </w:t>
      </w:r>
    </w:p>
    <w:p w14:paraId="4B2E3884" w14:textId="77777777" w:rsidR="004A2C7B" w:rsidRPr="00343C86" w:rsidRDefault="004A2C7B" w:rsidP="008367EA">
      <w:pPr>
        <w:jc w:val="both"/>
        <w:rPr>
          <w:rFonts w:ascii="Arial" w:hAnsi="Arial" w:cs="Arial"/>
          <w:sz w:val="22"/>
          <w:szCs w:val="22"/>
        </w:rPr>
      </w:pPr>
    </w:p>
    <w:p w14:paraId="0777E33C" w14:textId="5CB5F2BE"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El pago de la pena establecida en esta cláusula no constituirá obstáculo para exigir de EL CONTRATISTA: (i) El pago total de los perjuicios causados y (ii) el cumplimiento de la totalidad de las obligaciones a cargo de EL CONTRATISTA. La pena se causará y pagará sin necesidad de requerimiento judicial y por tanto EL CONTRATISTA autoriza expresamente a EL CONTRATANTE a descontar directamente el valor de la pena de cualquier suma que le adeude en virtud de este contrato. </w:t>
      </w:r>
    </w:p>
    <w:p w14:paraId="3E0081BC" w14:textId="77777777" w:rsidR="004A2C7B" w:rsidRPr="00343C86" w:rsidRDefault="004A2C7B" w:rsidP="008367EA">
      <w:pPr>
        <w:jc w:val="both"/>
        <w:rPr>
          <w:rFonts w:ascii="Arial" w:hAnsi="Arial" w:cs="Arial"/>
          <w:sz w:val="22"/>
          <w:szCs w:val="22"/>
        </w:rPr>
      </w:pPr>
    </w:p>
    <w:p w14:paraId="1D55256E" w14:textId="473B0375" w:rsidR="008367EA" w:rsidRPr="00343C86" w:rsidRDefault="008367EA" w:rsidP="008367EA">
      <w:pPr>
        <w:jc w:val="both"/>
        <w:rPr>
          <w:rFonts w:ascii="Arial" w:hAnsi="Arial" w:cs="Arial"/>
          <w:sz w:val="22"/>
          <w:szCs w:val="22"/>
        </w:rPr>
      </w:pPr>
      <w:r w:rsidRPr="00343C86">
        <w:rPr>
          <w:rFonts w:ascii="Arial" w:hAnsi="Arial" w:cs="Arial"/>
          <w:sz w:val="22"/>
          <w:szCs w:val="22"/>
        </w:rPr>
        <w:lastRenderedPageBreak/>
        <w:t xml:space="preserve">Esta sanción penal pecuniaria, se pagará, en su orden, mediante compensación con las sumas debidas a EL CONTRATISTA; en caso de insuficiencia de saldos para cubrir este valor se cancelarán directamente por EL CONTRATISTA o se imputarán a la póliza de cumplimiento a elección de EL CONTRATANTE. </w:t>
      </w:r>
    </w:p>
    <w:p w14:paraId="7E49999F" w14:textId="77777777" w:rsidR="009665DE" w:rsidRPr="00343C86" w:rsidRDefault="009665DE" w:rsidP="008367EA">
      <w:pPr>
        <w:jc w:val="both"/>
        <w:rPr>
          <w:rFonts w:ascii="Arial" w:hAnsi="Arial" w:cs="Arial"/>
          <w:sz w:val="22"/>
          <w:szCs w:val="22"/>
        </w:rPr>
      </w:pPr>
    </w:p>
    <w:p w14:paraId="564D5EC5" w14:textId="77777777" w:rsidR="009665DE" w:rsidRPr="009665DE" w:rsidRDefault="009665DE" w:rsidP="009665DE">
      <w:pPr>
        <w:jc w:val="both"/>
        <w:rPr>
          <w:rFonts w:ascii="Arial" w:eastAsia="Times New Roman" w:hAnsi="Arial" w:cs="Arial"/>
          <w:sz w:val="22"/>
          <w:szCs w:val="22"/>
          <w:lang w:eastAsia="es-ES"/>
        </w:rPr>
      </w:pPr>
      <w:r w:rsidRPr="009665DE">
        <w:rPr>
          <w:rFonts w:ascii="Arial" w:eastAsia="Times New Roman" w:hAnsi="Arial" w:cs="Arial"/>
          <w:b/>
          <w:bCs/>
          <w:sz w:val="22"/>
          <w:szCs w:val="22"/>
          <w:lang w:eastAsia="es-ES"/>
        </w:rPr>
        <w:t xml:space="preserve">PARÁGRAFO PRIMERO: </w:t>
      </w:r>
      <w:r w:rsidRPr="009665DE">
        <w:rPr>
          <w:rFonts w:ascii="Arial" w:eastAsia="Times New Roman" w:hAnsi="Arial" w:cs="Arial"/>
          <w:sz w:val="22"/>
          <w:szCs w:val="22"/>
          <w:lang w:eastAsia="es-ES"/>
        </w:rPr>
        <w:t xml:space="preserve">En el evento de dar aplicación a la sanción aquí señalada, las sumas objeto de la pena, con cargo al saldo a favor del </w:t>
      </w:r>
      <w:r w:rsidRPr="009665DE">
        <w:rPr>
          <w:rFonts w:ascii="Arial" w:eastAsia="Times New Roman" w:hAnsi="Arial" w:cs="Arial"/>
          <w:b/>
          <w:bCs/>
          <w:sz w:val="22"/>
          <w:szCs w:val="22"/>
          <w:lang w:eastAsia="es-ES"/>
        </w:rPr>
        <w:t xml:space="preserve">CONTRATISTA, </w:t>
      </w:r>
      <w:r w:rsidRPr="009665DE">
        <w:rPr>
          <w:rFonts w:ascii="Arial" w:eastAsia="Times New Roman" w:hAnsi="Arial" w:cs="Arial"/>
          <w:sz w:val="22"/>
          <w:szCs w:val="22"/>
          <w:lang w:eastAsia="es-ES"/>
        </w:rPr>
        <w:t xml:space="preserve">serán reintegradas en la subcuenta del Patrimonio Autónomo que corresponda al </w:t>
      </w:r>
      <w:r w:rsidRPr="009665DE">
        <w:rPr>
          <w:rFonts w:ascii="Arial" w:eastAsia="Times New Roman" w:hAnsi="Arial" w:cs="Arial"/>
          <w:b/>
          <w:bCs/>
          <w:sz w:val="22"/>
          <w:szCs w:val="22"/>
          <w:lang w:eastAsia="es-ES"/>
        </w:rPr>
        <w:t>PROYECTO</w:t>
      </w:r>
      <w:r w:rsidRPr="009665DE">
        <w:rPr>
          <w:rFonts w:ascii="Arial" w:eastAsia="Times New Roman" w:hAnsi="Arial" w:cs="Arial"/>
          <w:sz w:val="22"/>
          <w:szCs w:val="22"/>
          <w:lang w:eastAsia="es-ES"/>
        </w:rPr>
        <w:t xml:space="preserve"> objeto del incumplimiento definitivo o terminación anticipada.</w:t>
      </w:r>
    </w:p>
    <w:p w14:paraId="7139810F" w14:textId="77777777" w:rsidR="009665DE" w:rsidRPr="009665DE" w:rsidRDefault="009665DE" w:rsidP="009665DE">
      <w:pPr>
        <w:ind w:right="-1"/>
        <w:jc w:val="both"/>
        <w:rPr>
          <w:rFonts w:ascii="Arial" w:eastAsia="Times New Roman" w:hAnsi="Arial" w:cs="Arial"/>
          <w:color w:val="000000"/>
          <w:sz w:val="22"/>
          <w:szCs w:val="22"/>
          <w:lang w:eastAsia="es-CO"/>
        </w:rPr>
      </w:pPr>
    </w:p>
    <w:p w14:paraId="4618FFF4" w14:textId="77777777" w:rsidR="009665DE" w:rsidRPr="009665DE" w:rsidRDefault="009665DE" w:rsidP="009665DE">
      <w:pPr>
        <w:ind w:right="-1"/>
        <w:jc w:val="both"/>
        <w:rPr>
          <w:rFonts w:ascii="Arial" w:eastAsia="Times New Roman" w:hAnsi="Arial" w:cs="Arial"/>
          <w:color w:val="000000"/>
          <w:sz w:val="22"/>
          <w:szCs w:val="22"/>
          <w:lang w:eastAsia="es-CO"/>
        </w:rPr>
      </w:pPr>
      <w:r w:rsidRPr="009665DE">
        <w:rPr>
          <w:rFonts w:ascii="Arial" w:eastAsia="Times New Roman" w:hAnsi="Arial" w:cs="Arial"/>
          <w:color w:val="000000"/>
          <w:sz w:val="22"/>
          <w:szCs w:val="22"/>
          <w:lang w:eastAsia="es-CO"/>
        </w:rPr>
        <w:t>En tal sentido, se acudirá al siguiente procedimiento:</w:t>
      </w:r>
    </w:p>
    <w:p w14:paraId="482015DF" w14:textId="77777777" w:rsidR="009665DE" w:rsidRPr="009665DE" w:rsidRDefault="009665DE" w:rsidP="009665DE">
      <w:pPr>
        <w:ind w:right="-1"/>
        <w:jc w:val="both"/>
        <w:rPr>
          <w:rFonts w:ascii="Arial" w:eastAsia="Times New Roman" w:hAnsi="Arial" w:cs="Arial"/>
          <w:color w:val="000000"/>
          <w:sz w:val="22"/>
          <w:szCs w:val="22"/>
          <w:lang w:eastAsia="es-CO"/>
        </w:rPr>
      </w:pPr>
    </w:p>
    <w:p w14:paraId="55864534" w14:textId="78430530" w:rsidR="009665DE" w:rsidRPr="009665DE" w:rsidRDefault="009665DE" w:rsidP="002E623A">
      <w:pPr>
        <w:numPr>
          <w:ilvl w:val="2"/>
          <w:numId w:val="41"/>
        </w:numPr>
        <w:ind w:left="426" w:right="-1"/>
        <w:contextualSpacing/>
        <w:jc w:val="both"/>
        <w:rPr>
          <w:rFonts w:ascii="Arial" w:eastAsia="Calibri" w:hAnsi="Arial" w:cs="Arial"/>
          <w:color w:val="000000"/>
          <w:sz w:val="22"/>
          <w:szCs w:val="22"/>
          <w:lang w:eastAsia="es-CO"/>
        </w:rPr>
      </w:pPr>
      <w:r w:rsidRPr="009665DE">
        <w:rPr>
          <w:rFonts w:ascii="Arial" w:eastAsia="Calibri" w:hAnsi="Arial" w:cs="Arial"/>
          <w:color w:val="000000"/>
          <w:sz w:val="22"/>
          <w:szCs w:val="22"/>
          <w:lang w:eastAsia="es-CO"/>
        </w:rPr>
        <w:t xml:space="preserve">El supervisor del contrato deberá comunicar al contratista, con copia </w:t>
      </w:r>
      <w:r w:rsidRPr="009665DE">
        <w:rPr>
          <w:rFonts w:ascii="Arial" w:eastAsia="Times New Roman" w:hAnsi="Arial" w:cs="Arial"/>
          <w:b/>
          <w:bCs/>
          <w:sz w:val="22"/>
          <w:szCs w:val="22"/>
          <w:lang w:eastAsia="es-ES"/>
        </w:rPr>
        <w:t xml:space="preserve">PATRIMONIO AUTÓNOMO OXI </w:t>
      </w:r>
      <w:r w:rsidR="00184581" w:rsidRPr="00343C86">
        <w:rPr>
          <w:rFonts w:ascii="Arial" w:eastAsia="Times New Roman" w:hAnsi="Arial" w:cs="Arial"/>
          <w:b/>
          <w:bCs/>
          <w:sz w:val="22"/>
          <w:szCs w:val="22"/>
          <w:lang w:eastAsia="es-ES"/>
        </w:rPr>
        <w:t>ORTO</w:t>
      </w:r>
      <w:r w:rsidRPr="009665DE">
        <w:rPr>
          <w:rFonts w:ascii="Arial" w:eastAsia="Times New Roman" w:hAnsi="Arial" w:cs="Arial"/>
          <w:b/>
          <w:sz w:val="22"/>
          <w:szCs w:val="22"/>
          <w:lang w:eastAsia="es-ES"/>
        </w:rPr>
        <w:t xml:space="preserve">, </w:t>
      </w:r>
      <w:r w:rsidRPr="009665DE">
        <w:rPr>
          <w:rFonts w:ascii="Arial" w:eastAsia="Times New Roman" w:hAnsi="Arial" w:cs="Arial"/>
          <w:sz w:val="22"/>
          <w:szCs w:val="22"/>
          <w:lang w:eastAsia="es-ES"/>
        </w:rPr>
        <w:t xml:space="preserve">actuando a través de </w:t>
      </w:r>
      <w:r w:rsidRPr="009665DE">
        <w:rPr>
          <w:rFonts w:ascii="Arial" w:eastAsia="Times New Roman" w:hAnsi="Arial" w:cs="Arial"/>
          <w:b/>
          <w:sz w:val="22"/>
          <w:szCs w:val="22"/>
          <w:lang w:eastAsia="es-ES"/>
        </w:rPr>
        <w:t xml:space="preserve">FIDUCIARIA </w:t>
      </w:r>
      <w:r w:rsidR="00184581" w:rsidRPr="00343C86">
        <w:rPr>
          <w:rFonts w:ascii="Arial" w:eastAsia="Times New Roman" w:hAnsi="Arial" w:cs="Arial"/>
          <w:b/>
          <w:sz w:val="22"/>
          <w:szCs w:val="22"/>
          <w:lang w:eastAsia="es-ES"/>
        </w:rPr>
        <w:t xml:space="preserve">DE OCCIDENTE </w:t>
      </w:r>
      <w:r w:rsidRPr="009665DE">
        <w:rPr>
          <w:rFonts w:ascii="Arial" w:eastAsia="Times New Roman" w:hAnsi="Arial" w:cs="Arial"/>
          <w:b/>
          <w:sz w:val="22"/>
          <w:szCs w:val="22"/>
          <w:lang w:eastAsia="es-ES"/>
        </w:rPr>
        <w:t>S.A.,</w:t>
      </w:r>
      <w:r w:rsidRPr="009665DE">
        <w:rPr>
          <w:rFonts w:ascii="Arial" w:eastAsia="Calibri" w:hAnsi="Arial" w:cs="Arial"/>
          <w:color w:val="000000"/>
          <w:sz w:val="22"/>
          <w:szCs w:val="22"/>
          <w:lang w:eastAsia="es-CO"/>
        </w:rPr>
        <w:t xml:space="preserve"> y al Fideicomitente sobre el presunto incumplimiento de las obligaciones contractuales por parte del contratista, indicando las razones y los documentos que motivan el mismo. En dicha comunicación se deberá indicar al contratista que cuenta con un término de cinco (5) días hábiles siguientes al recibo de esta para ejercer su derecho de defensa y contradicción.</w:t>
      </w:r>
    </w:p>
    <w:p w14:paraId="1B19ADB7" w14:textId="77777777" w:rsidR="009665DE" w:rsidRPr="009665DE" w:rsidRDefault="009665DE" w:rsidP="009665DE">
      <w:pPr>
        <w:numPr>
          <w:ilvl w:val="2"/>
          <w:numId w:val="41"/>
        </w:numPr>
        <w:ind w:left="426" w:right="-1"/>
        <w:contextualSpacing/>
        <w:jc w:val="both"/>
        <w:rPr>
          <w:rFonts w:ascii="Arial" w:eastAsia="Calibri" w:hAnsi="Arial" w:cs="Arial"/>
          <w:color w:val="000000"/>
          <w:sz w:val="22"/>
          <w:szCs w:val="22"/>
          <w:lang w:eastAsia="es-CO"/>
        </w:rPr>
      </w:pPr>
      <w:r w:rsidRPr="009665DE">
        <w:rPr>
          <w:rFonts w:ascii="Arial" w:eastAsia="Calibri" w:hAnsi="Arial" w:cs="Arial"/>
          <w:color w:val="000000"/>
          <w:sz w:val="22"/>
          <w:szCs w:val="22"/>
          <w:lang w:eastAsia="es-CO"/>
        </w:rPr>
        <w:t xml:space="preserve">Se recibirán las justificaciones por parte del contratista presuntamente incumplido. En caso de que el </w:t>
      </w:r>
      <w:r w:rsidRPr="009665DE">
        <w:rPr>
          <w:rFonts w:ascii="Arial" w:eastAsia="Calibri" w:hAnsi="Arial" w:cs="Arial"/>
          <w:b/>
          <w:bCs/>
          <w:color w:val="000000"/>
          <w:sz w:val="22"/>
          <w:szCs w:val="22"/>
          <w:lang w:eastAsia="es-CO"/>
        </w:rPr>
        <w:t>CONTRATISTA</w:t>
      </w:r>
      <w:r w:rsidRPr="009665DE">
        <w:rPr>
          <w:rFonts w:ascii="Arial" w:eastAsia="Calibri" w:hAnsi="Arial" w:cs="Arial"/>
          <w:color w:val="000000"/>
          <w:sz w:val="22"/>
          <w:szCs w:val="22"/>
          <w:lang w:eastAsia="es-CO"/>
        </w:rPr>
        <w:t xml:space="preserve"> no se pronuncie frente a la comunicación emitida por la Supervisión se procederá a la declaración del incumplimiento.</w:t>
      </w:r>
    </w:p>
    <w:p w14:paraId="432A0672" w14:textId="77777777" w:rsidR="009665DE" w:rsidRPr="009665DE" w:rsidRDefault="009665DE" w:rsidP="009665DE">
      <w:pPr>
        <w:numPr>
          <w:ilvl w:val="2"/>
          <w:numId w:val="41"/>
        </w:numPr>
        <w:ind w:left="426" w:right="-1"/>
        <w:contextualSpacing/>
        <w:jc w:val="both"/>
        <w:rPr>
          <w:rFonts w:ascii="Arial" w:eastAsia="Calibri" w:hAnsi="Arial" w:cs="Arial"/>
          <w:sz w:val="22"/>
          <w:szCs w:val="22"/>
          <w:lang w:val="es-ES_tradnl" w:eastAsia="es-ES"/>
        </w:rPr>
      </w:pPr>
      <w:r w:rsidRPr="009665DE">
        <w:rPr>
          <w:rFonts w:ascii="Arial" w:eastAsia="Calibri" w:hAnsi="Arial" w:cs="Arial"/>
          <w:sz w:val="22"/>
          <w:szCs w:val="22"/>
          <w:lang w:val="es-ES_tradnl" w:eastAsia="es-ES"/>
        </w:rPr>
        <w:t>El Supervisor del contrato analizará las explicaciones presentadas por el Contratista y emitirá su recomendación al Fideicomitente y al Gerente del proyecto sobre el archivo de la actuación, o, sobre la aplicación de la cláusula penal y deberá tasar la suma aplicable por concepto de sanción de cláusula penal.</w:t>
      </w:r>
    </w:p>
    <w:p w14:paraId="3E460966" w14:textId="3C833A75" w:rsidR="009665DE" w:rsidRPr="009665DE" w:rsidRDefault="009665DE" w:rsidP="009665DE">
      <w:pPr>
        <w:numPr>
          <w:ilvl w:val="2"/>
          <w:numId w:val="41"/>
        </w:numPr>
        <w:ind w:left="426" w:right="-1"/>
        <w:contextualSpacing/>
        <w:jc w:val="both"/>
        <w:rPr>
          <w:rFonts w:ascii="Arial" w:eastAsia="Calibri" w:hAnsi="Arial" w:cs="Arial"/>
          <w:sz w:val="22"/>
          <w:szCs w:val="22"/>
          <w:lang w:val="es-ES" w:eastAsia="es-ES"/>
        </w:rPr>
      </w:pPr>
      <w:r w:rsidRPr="009665DE">
        <w:rPr>
          <w:rFonts w:ascii="Arial" w:eastAsia="Calibri" w:hAnsi="Arial" w:cs="Arial"/>
          <w:sz w:val="22"/>
          <w:szCs w:val="22"/>
          <w:lang w:val="es-ES" w:eastAsia="es-ES"/>
        </w:rPr>
        <w:t xml:space="preserve">El Fideicomitente enviará instrucción al </w:t>
      </w:r>
      <w:r w:rsidRPr="009665DE">
        <w:rPr>
          <w:rFonts w:ascii="Arial" w:eastAsia="Times New Roman" w:hAnsi="Arial" w:cs="Arial"/>
          <w:b/>
          <w:bCs/>
          <w:sz w:val="22"/>
          <w:szCs w:val="22"/>
          <w:lang w:eastAsia="es-ES"/>
        </w:rPr>
        <w:t xml:space="preserve">PATRIMONIO AUTÓNOMO OXI </w:t>
      </w:r>
      <w:r w:rsidR="00E2357A">
        <w:rPr>
          <w:rFonts w:ascii="Arial" w:eastAsia="Times New Roman" w:hAnsi="Arial" w:cs="Arial"/>
          <w:b/>
          <w:bCs/>
          <w:sz w:val="22"/>
          <w:szCs w:val="22"/>
          <w:lang w:eastAsia="es-ES"/>
        </w:rPr>
        <w:t>VENADILLO</w:t>
      </w:r>
      <w:r w:rsidRPr="009665DE">
        <w:rPr>
          <w:rFonts w:ascii="Arial" w:eastAsia="Times New Roman" w:hAnsi="Arial" w:cs="Arial"/>
          <w:b/>
          <w:sz w:val="22"/>
          <w:szCs w:val="22"/>
          <w:lang w:eastAsia="es-ES"/>
        </w:rPr>
        <w:t xml:space="preserve">, </w:t>
      </w:r>
      <w:r w:rsidRPr="009665DE">
        <w:rPr>
          <w:rFonts w:ascii="Arial" w:eastAsia="Times New Roman" w:hAnsi="Arial" w:cs="Arial"/>
          <w:sz w:val="22"/>
          <w:szCs w:val="22"/>
          <w:lang w:eastAsia="es-ES"/>
        </w:rPr>
        <w:t xml:space="preserve">actuando a través de </w:t>
      </w:r>
      <w:r w:rsidRPr="009665DE">
        <w:rPr>
          <w:rFonts w:ascii="Arial" w:eastAsia="Times New Roman" w:hAnsi="Arial" w:cs="Arial"/>
          <w:b/>
          <w:sz w:val="22"/>
          <w:szCs w:val="22"/>
          <w:lang w:eastAsia="es-ES"/>
        </w:rPr>
        <w:t xml:space="preserve">FIDUCIARIA </w:t>
      </w:r>
      <w:r w:rsidR="0095575F" w:rsidRPr="00343C86">
        <w:rPr>
          <w:rFonts w:ascii="Arial" w:eastAsia="Times New Roman" w:hAnsi="Arial" w:cs="Arial"/>
          <w:b/>
          <w:sz w:val="22"/>
          <w:szCs w:val="22"/>
          <w:lang w:eastAsia="es-ES"/>
        </w:rPr>
        <w:t>DE OCCIDENTE</w:t>
      </w:r>
      <w:r w:rsidRPr="009665DE">
        <w:rPr>
          <w:rFonts w:ascii="Arial" w:eastAsia="Times New Roman" w:hAnsi="Arial" w:cs="Arial"/>
          <w:b/>
          <w:sz w:val="22"/>
          <w:szCs w:val="22"/>
          <w:lang w:eastAsia="es-ES"/>
        </w:rPr>
        <w:t xml:space="preserve"> S.A, </w:t>
      </w:r>
      <w:r w:rsidRPr="009665DE">
        <w:rPr>
          <w:rFonts w:ascii="Arial" w:eastAsia="Times New Roman" w:hAnsi="Arial" w:cs="Arial"/>
          <w:sz w:val="22"/>
          <w:szCs w:val="22"/>
          <w:lang w:eastAsia="es-ES"/>
        </w:rPr>
        <w:t>como vocera y administradora</w:t>
      </w:r>
      <w:r w:rsidRPr="009665DE">
        <w:rPr>
          <w:rFonts w:ascii="Arial" w:eastAsia="Times New Roman" w:hAnsi="Arial" w:cs="Arial"/>
          <w:b/>
          <w:sz w:val="22"/>
          <w:szCs w:val="22"/>
          <w:lang w:eastAsia="es-ES"/>
        </w:rPr>
        <w:t xml:space="preserve">, </w:t>
      </w:r>
      <w:r w:rsidRPr="009665DE">
        <w:rPr>
          <w:rFonts w:ascii="Arial" w:eastAsia="Calibri" w:hAnsi="Arial" w:cs="Arial"/>
          <w:sz w:val="22"/>
          <w:szCs w:val="22"/>
          <w:lang w:val="es-ES" w:eastAsia="es-ES"/>
        </w:rPr>
        <w:t>respecto de la aplicación de la cláusula penal al contratista. La Entidad Contratante, a su vez, enviará comunicación al contratista y a la aseguradora, por medio de la cual se le notificará la declaración de incumplimiento y como consecuencia de ello la aplicación de la cláusula penal estipulada en el contrato.</w:t>
      </w:r>
    </w:p>
    <w:p w14:paraId="1FE35A8F" w14:textId="77777777" w:rsidR="009665DE" w:rsidRPr="009665DE" w:rsidRDefault="009665DE" w:rsidP="009665DE">
      <w:pPr>
        <w:numPr>
          <w:ilvl w:val="2"/>
          <w:numId w:val="41"/>
        </w:numPr>
        <w:ind w:left="426" w:right="-1"/>
        <w:contextualSpacing/>
        <w:jc w:val="both"/>
        <w:rPr>
          <w:rFonts w:ascii="Arial" w:eastAsia="Calibri" w:hAnsi="Arial" w:cs="Arial"/>
          <w:sz w:val="22"/>
          <w:szCs w:val="22"/>
          <w:lang w:val="es-ES_tradnl" w:eastAsia="es-ES"/>
        </w:rPr>
      </w:pPr>
      <w:r w:rsidRPr="009665DE">
        <w:rPr>
          <w:rFonts w:ascii="Arial" w:eastAsia="Calibri" w:hAnsi="Arial" w:cs="Arial"/>
          <w:sz w:val="22"/>
          <w:szCs w:val="22"/>
          <w:lang w:val="es-ES" w:eastAsia="es-ES"/>
        </w:rPr>
        <w:t xml:space="preserve">En dicha comunicación la Entidad Contratante, indicará el monto que se generará a su cargo por concepto de pago de la cláusula penal consagrada en el contrato, de acuerdo con lo tasado por la Supervisión. </w:t>
      </w:r>
    </w:p>
    <w:p w14:paraId="7015E4E1" w14:textId="77777777" w:rsidR="009665DE" w:rsidRPr="009665DE" w:rsidRDefault="009665DE" w:rsidP="009665DE">
      <w:pPr>
        <w:ind w:right="-1"/>
        <w:contextualSpacing/>
        <w:jc w:val="both"/>
        <w:rPr>
          <w:rFonts w:ascii="Arial" w:eastAsia="Calibri" w:hAnsi="Arial" w:cs="Arial"/>
          <w:sz w:val="22"/>
          <w:szCs w:val="22"/>
          <w:lang w:val="es-ES_tradnl" w:eastAsia="es-ES"/>
        </w:rPr>
      </w:pPr>
    </w:p>
    <w:p w14:paraId="12FA9024" w14:textId="03684364" w:rsidR="009665DE" w:rsidRPr="009665DE" w:rsidRDefault="009665DE" w:rsidP="009665DE">
      <w:pPr>
        <w:ind w:right="-1"/>
        <w:jc w:val="both"/>
        <w:rPr>
          <w:rFonts w:ascii="Arial" w:eastAsia="Calibri" w:hAnsi="Arial" w:cs="Arial"/>
          <w:sz w:val="22"/>
          <w:szCs w:val="22"/>
          <w:lang w:val="es-ES_tradnl" w:eastAsia="es-ES"/>
        </w:rPr>
      </w:pPr>
      <w:r w:rsidRPr="009665DE">
        <w:rPr>
          <w:rFonts w:ascii="Arial" w:eastAsia="Calibri" w:hAnsi="Arial" w:cs="Arial"/>
          <w:b/>
          <w:bCs/>
          <w:sz w:val="22"/>
          <w:szCs w:val="22"/>
          <w:lang w:val="es-ES_tradnl" w:eastAsia="es-ES"/>
        </w:rPr>
        <w:t xml:space="preserve">PARÁGRAFO PRIMERO: </w:t>
      </w:r>
      <w:r w:rsidRPr="009665DE">
        <w:rPr>
          <w:rFonts w:ascii="Arial" w:eastAsia="Calibri" w:hAnsi="Arial" w:cs="Arial"/>
          <w:sz w:val="22"/>
          <w:szCs w:val="22"/>
          <w:lang w:val="es-ES_tradnl" w:eastAsia="es-ES"/>
        </w:rPr>
        <w:t xml:space="preserve">El cobro de la cláusula penal no imposibilita al </w:t>
      </w:r>
      <w:r w:rsidRPr="009665DE">
        <w:rPr>
          <w:rFonts w:ascii="Arial" w:eastAsia="Times New Roman" w:hAnsi="Arial" w:cs="Arial"/>
          <w:b/>
          <w:bCs/>
          <w:sz w:val="22"/>
          <w:szCs w:val="22"/>
          <w:lang w:eastAsia="es-ES"/>
        </w:rPr>
        <w:t xml:space="preserve">PATRIMONIO AUTÓNOMO OXI </w:t>
      </w:r>
      <w:r w:rsidR="00E2357A">
        <w:rPr>
          <w:rFonts w:ascii="Arial" w:eastAsia="Times New Roman" w:hAnsi="Arial" w:cs="Arial"/>
          <w:b/>
          <w:bCs/>
          <w:sz w:val="22"/>
          <w:szCs w:val="22"/>
          <w:lang w:eastAsia="es-ES"/>
        </w:rPr>
        <w:t>VENADILLO</w:t>
      </w:r>
      <w:r w:rsidRPr="009665DE">
        <w:rPr>
          <w:rFonts w:ascii="Arial" w:eastAsia="Times New Roman" w:hAnsi="Arial" w:cs="Arial"/>
          <w:b/>
          <w:sz w:val="22"/>
          <w:szCs w:val="22"/>
          <w:lang w:eastAsia="es-ES"/>
        </w:rPr>
        <w:t xml:space="preserve">, </w:t>
      </w:r>
      <w:r w:rsidRPr="009665DE">
        <w:rPr>
          <w:rFonts w:ascii="Arial" w:eastAsia="Times New Roman" w:hAnsi="Arial" w:cs="Arial"/>
          <w:sz w:val="22"/>
          <w:szCs w:val="22"/>
          <w:lang w:eastAsia="es-ES"/>
        </w:rPr>
        <w:t xml:space="preserve">actuando a través de </w:t>
      </w:r>
      <w:r w:rsidRPr="009665DE">
        <w:rPr>
          <w:rFonts w:ascii="Arial" w:eastAsia="Times New Roman" w:hAnsi="Arial" w:cs="Arial"/>
          <w:b/>
          <w:sz w:val="22"/>
          <w:szCs w:val="22"/>
          <w:lang w:eastAsia="es-ES"/>
        </w:rPr>
        <w:t xml:space="preserve">FIDUCIARIA </w:t>
      </w:r>
      <w:r w:rsidR="000001D8" w:rsidRPr="00343C86">
        <w:rPr>
          <w:rFonts w:ascii="Arial" w:eastAsia="Times New Roman" w:hAnsi="Arial" w:cs="Arial"/>
          <w:b/>
          <w:sz w:val="22"/>
          <w:szCs w:val="22"/>
          <w:lang w:eastAsia="es-ES"/>
        </w:rPr>
        <w:t xml:space="preserve">DE OCCIDENTE </w:t>
      </w:r>
      <w:r w:rsidRPr="009665DE">
        <w:rPr>
          <w:rFonts w:ascii="Arial" w:eastAsia="Times New Roman" w:hAnsi="Arial" w:cs="Arial"/>
          <w:b/>
          <w:sz w:val="22"/>
          <w:szCs w:val="22"/>
          <w:lang w:eastAsia="es-ES"/>
        </w:rPr>
        <w:t xml:space="preserve">S.A, </w:t>
      </w:r>
      <w:r w:rsidRPr="009665DE">
        <w:rPr>
          <w:rFonts w:ascii="Arial" w:eastAsia="Times New Roman" w:hAnsi="Arial" w:cs="Arial"/>
          <w:sz w:val="22"/>
          <w:szCs w:val="22"/>
          <w:lang w:eastAsia="es-ES"/>
        </w:rPr>
        <w:t>como vocera y administradora</w:t>
      </w:r>
      <w:r w:rsidRPr="009665DE">
        <w:rPr>
          <w:rFonts w:ascii="Arial" w:eastAsia="Times New Roman" w:hAnsi="Arial" w:cs="Arial"/>
          <w:b/>
          <w:sz w:val="22"/>
          <w:szCs w:val="22"/>
          <w:lang w:eastAsia="es-ES"/>
        </w:rPr>
        <w:t xml:space="preserve">, </w:t>
      </w:r>
      <w:r w:rsidRPr="009665DE">
        <w:rPr>
          <w:rFonts w:ascii="Arial" w:eastAsia="Calibri" w:hAnsi="Arial" w:cs="Arial"/>
          <w:sz w:val="22"/>
          <w:szCs w:val="22"/>
          <w:lang w:val="es-ES_tradnl" w:eastAsia="es-ES"/>
        </w:rPr>
        <w:t xml:space="preserve"> para la aplicación y cobro de las demás sanciones contractuales a que haya lugar (por ejemplo, la afectación de las pólizas de seguro del Contrato) y que se encuentren </w:t>
      </w:r>
      <w:r w:rsidRPr="009665DE">
        <w:rPr>
          <w:rFonts w:ascii="Arial" w:eastAsia="Calibri" w:hAnsi="Arial" w:cs="Arial"/>
          <w:sz w:val="22"/>
          <w:szCs w:val="22"/>
          <w:lang w:val="es-ES_tradnl" w:eastAsia="es-ES"/>
        </w:rPr>
        <w:lastRenderedPageBreak/>
        <w:t>vinculadas en el respectivo Contrato, como tampoco el ejercicio de las acciones previstas en las leyes aplicables a la materia, es decir, no son excluyentes.</w:t>
      </w:r>
    </w:p>
    <w:p w14:paraId="3178670E" w14:textId="77777777" w:rsidR="009665DE" w:rsidRPr="009665DE" w:rsidRDefault="009665DE" w:rsidP="009665DE">
      <w:pPr>
        <w:ind w:right="-1"/>
        <w:jc w:val="both"/>
        <w:rPr>
          <w:rFonts w:ascii="Arial" w:eastAsia="Calibri" w:hAnsi="Arial" w:cs="Arial"/>
          <w:b/>
          <w:bCs/>
          <w:sz w:val="22"/>
          <w:szCs w:val="22"/>
          <w:lang w:val="es-ES_tradnl" w:eastAsia="es-ES"/>
        </w:rPr>
      </w:pPr>
    </w:p>
    <w:p w14:paraId="12F6253D" w14:textId="731663D7" w:rsidR="009665DE" w:rsidRPr="00343C86" w:rsidRDefault="009665DE" w:rsidP="009665DE">
      <w:pPr>
        <w:jc w:val="both"/>
        <w:rPr>
          <w:rFonts w:ascii="Arial" w:hAnsi="Arial" w:cs="Arial"/>
          <w:sz w:val="22"/>
          <w:szCs w:val="22"/>
        </w:rPr>
      </w:pPr>
      <w:r w:rsidRPr="00343C86">
        <w:rPr>
          <w:rFonts w:ascii="Arial" w:eastAsia="Calibri" w:hAnsi="Arial" w:cs="Arial"/>
          <w:b/>
          <w:bCs/>
          <w:sz w:val="22"/>
          <w:szCs w:val="22"/>
          <w:lang w:val="es-ES_tradnl" w:eastAsia="es-ES"/>
        </w:rPr>
        <w:t xml:space="preserve">PARÁGRAFO SEGUNDO: </w:t>
      </w:r>
      <w:r w:rsidRPr="00343C86">
        <w:rPr>
          <w:rFonts w:ascii="Arial" w:eastAsia="Calibri" w:hAnsi="Arial" w:cs="Arial"/>
          <w:sz w:val="22"/>
          <w:szCs w:val="22"/>
          <w:lang w:val="es-ES_tradnl" w:eastAsia="es-ES"/>
        </w:rPr>
        <w:t>El cobro de la cláusula penal no imposibilita a la Entidad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5D401EB8" w14:textId="77777777" w:rsidR="004A2C7B" w:rsidRPr="00343C86" w:rsidRDefault="004A2C7B" w:rsidP="008367EA">
      <w:pPr>
        <w:jc w:val="both"/>
        <w:rPr>
          <w:rFonts w:ascii="Arial" w:hAnsi="Arial" w:cs="Arial"/>
          <w:b/>
          <w:bCs/>
          <w:sz w:val="22"/>
          <w:szCs w:val="22"/>
          <w:u w:val="single"/>
        </w:rPr>
      </w:pPr>
    </w:p>
    <w:p w14:paraId="45DA7FC0" w14:textId="77777777" w:rsidR="00343C86" w:rsidRPr="00343C86" w:rsidRDefault="008367EA" w:rsidP="00343C86">
      <w:pPr>
        <w:jc w:val="both"/>
        <w:rPr>
          <w:rFonts w:ascii="Arial" w:eastAsia="Times New Roman" w:hAnsi="Arial" w:cs="Arial"/>
          <w:sz w:val="22"/>
          <w:szCs w:val="22"/>
          <w:lang w:eastAsia="es-ES"/>
        </w:rPr>
      </w:pPr>
      <w:r w:rsidRPr="00343C86">
        <w:rPr>
          <w:rFonts w:ascii="Arial" w:hAnsi="Arial" w:cs="Arial"/>
          <w:b/>
          <w:bCs/>
          <w:sz w:val="22"/>
          <w:szCs w:val="22"/>
          <w:u w:val="single"/>
        </w:rPr>
        <w:t>CLÁUSULA DECIMA PRIMERA. MULTAS:</w:t>
      </w:r>
      <w:r w:rsidRPr="00343C86">
        <w:rPr>
          <w:rFonts w:ascii="Arial" w:hAnsi="Arial" w:cs="Arial"/>
          <w:sz w:val="22"/>
          <w:szCs w:val="22"/>
        </w:rPr>
        <w:t xml:space="preserve"> </w:t>
      </w:r>
      <w:r w:rsidR="00343C86" w:rsidRPr="00343C86">
        <w:rPr>
          <w:rFonts w:ascii="Arial" w:eastAsia="Times New Roman" w:hAnsi="Arial" w:cs="Arial"/>
          <w:sz w:val="22"/>
          <w:szCs w:val="22"/>
          <w:lang w:eastAsia="es-ES"/>
        </w:rPr>
        <w:t>Con el fin de asegurar el cumplimiento de las obligaciones del presente CONTRATO, el CONTRATISTA en desarrollo del principio de la autonomía de la voluntad privada ejercida mediante la celebración de este CONTRATO, se sujeta, acepta y autoriza, que en caso de falta de cumplimiento parcial de las obligaciones a su cargo previstas contractualmente, EL CONTRATANTE a título de apremio conminatorio, adelante las acciones pertinentes para el cobro y reconocimiento efectivo del valor que se adeude por este concepto, lo cual incluye, sin limitarse a ello, la deducción de los saldos a favor del CONTRATISTA o de cualquier suma que le fuere adeudada por éste, por un valor equivalente hasta el uno por ciento (1%) del valor total del contrato.</w:t>
      </w:r>
    </w:p>
    <w:p w14:paraId="6A63CF40" w14:textId="77777777" w:rsidR="00343C86" w:rsidRPr="00343C86" w:rsidRDefault="00343C86" w:rsidP="00343C86">
      <w:pPr>
        <w:jc w:val="both"/>
        <w:rPr>
          <w:rFonts w:ascii="Arial" w:eastAsia="Times New Roman" w:hAnsi="Arial" w:cs="Arial"/>
          <w:sz w:val="22"/>
          <w:szCs w:val="22"/>
        </w:rPr>
      </w:pPr>
    </w:p>
    <w:p w14:paraId="1212B6AD" w14:textId="77777777" w:rsidR="00343C86" w:rsidRPr="00343C86" w:rsidRDefault="00343C86" w:rsidP="00343C86">
      <w:pPr>
        <w:jc w:val="both"/>
        <w:rPr>
          <w:rFonts w:ascii="Arial" w:eastAsia="Times New Roman" w:hAnsi="Arial" w:cs="Arial"/>
          <w:sz w:val="22"/>
          <w:szCs w:val="22"/>
        </w:rPr>
      </w:pPr>
      <w:r w:rsidRPr="00343C86">
        <w:rPr>
          <w:rFonts w:ascii="Arial" w:eastAsia="Times New Roman" w:hAnsi="Arial" w:cs="Arial"/>
          <w:sz w:val="22"/>
          <w:szCs w:val="22"/>
        </w:rPr>
        <w:t>El apremio procede en los casos de falta de cumplimiento total o parcial de las obligaciones contractuales pactadas, en los eventos de entrega de actividades no ajustados a los requerimientos o especificaciones establecidos en el Contrato o en los documentos del mismo; o se realice o ejecuten de manera diferente a la contratada o por fuera de los plazos o términos previstos en el contrato o en la ley, según sea el caso.</w:t>
      </w:r>
    </w:p>
    <w:p w14:paraId="72F6B7F4" w14:textId="77777777" w:rsidR="00343C86" w:rsidRPr="00343C86" w:rsidRDefault="00343C86" w:rsidP="00343C86">
      <w:pPr>
        <w:rPr>
          <w:rFonts w:ascii="Arial" w:eastAsia="Times New Roman" w:hAnsi="Arial" w:cs="Arial"/>
          <w:sz w:val="22"/>
          <w:szCs w:val="22"/>
        </w:rPr>
      </w:pPr>
    </w:p>
    <w:p w14:paraId="7DFBF2D0" w14:textId="77777777" w:rsidR="00343C86" w:rsidRPr="00343C86" w:rsidRDefault="00343C86" w:rsidP="00343C86">
      <w:pPr>
        <w:jc w:val="both"/>
        <w:rPr>
          <w:rFonts w:ascii="Arial" w:eastAsia="Times New Roman" w:hAnsi="Arial" w:cs="Arial"/>
          <w:sz w:val="22"/>
          <w:szCs w:val="22"/>
        </w:rPr>
      </w:pPr>
      <w:r w:rsidRPr="00343C86">
        <w:rPr>
          <w:rFonts w:ascii="Arial" w:eastAsia="Times New Roman" w:hAnsi="Arial" w:cs="Arial"/>
          <w:sz w:val="22"/>
          <w:szCs w:val="22"/>
        </w:rPr>
        <w:t>La deducción se hará efectiva con cargo a los saldos pendientes por facturar o hasta el saldo final. Para los efectos de la presente cláusula se surtirá el siguiente procedimiento:</w:t>
      </w:r>
    </w:p>
    <w:p w14:paraId="459F1A69" w14:textId="77777777" w:rsidR="00343C86" w:rsidRPr="00343C86" w:rsidRDefault="00343C86" w:rsidP="00343C86">
      <w:pPr>
        <w:rPr>
          <w:rFonts w:ascii="Arial" w:eastAsia="Times New Roman" w:hAnsi="Arial" w:cs="Arial"/>
          <w:sz w:val="22"/>
          <w:szCs w:val="22"/>
        </w:rPr>
      </w:pPr>
    </w:p>
    <w:p w14:paraId="03C509F0" w14:textId="77777777" w:rsidR="00343C86" w:rsidRPr="00343C86" w:rsidRDefault="00343C86" w:rsidP="00343C86">
      <w:pPr>
        <w:numPr>
          <w:ilvl w:val="0"/>
          <w:numId w:val="42"/>
        </w:numPr>
        <w:contextualSpacing/>
        <w:jc w:val="both"/>
        <w:rPr>
          <w:rFonts w:ascii="Arial" w:eastAsia="Calibri" w:hAnsi="Arial" w:cs="Arial"/>
          <w:sz w:val="22"/>
          <w:szCs w:val="22"/>
        </w:rPr>
      </w:pPr>
      <w:r w:rsidRPr="00343C86">
        <w:rPr>
          <w:rFonts w:ascii="Arial" w:eastAsia="Calibri" w:hAnsi="Arial" w:cs="Arial"/>
          <w:sz w:val="22"/>
          <w:szCs w:val="22"/>
        </w:rPr>
        <w:t>El Supervisor del CONTRATO</w:t>
      </w:r>
      <w:r w:rsidRPr="00343C86" w:rsidDel="008114C6">
        <w:rPr>
          <w:rFonts w:ascii="Arial" w:eastAsia="Calibri" w:hAnsi="Arial" w:cs="Arial"/>
          <w:sz w:val="22"/>
          <w:szCs w:val="22"/>
        </w:rPr>
        <w:t xml:space="preserve"> </w:t>
      </w:r>
      <w:r w:rsidRPr="00343C86">
        <w:rPr>
          <w:rFonts w:ascii="Arial" w:eastAsia="Calibri" w:hAnsi="Arial" w:cs="Arial"/>
          <w:sz w:val="22"/>
          <w:szCs w:val="22"/>
        </w:rPr>
        <w:t>comunicará por escrito al CONTRATISTA de la falta de cumplimiento de la obligación contractual, precisando su contenido y alcance.</w:t>
      </w:r>
    </w:p>
    <w:p w14:paraId="391ADCDB" w14:textId="77777777" w:rsidR="00343C86" w:rsidRPr="00343C86" w:rsidRDefault="00343C86" w:rsidP="00343C86">
      <w:pPr>
        <w:spacing w:after="160"/>
        <w:ind w:left="720"/>
        <w:contextualSpacing/>
        <w:jc w:val="both"/>
        <w:rPr>
          <w:rFonts w:ascii="Arial" w:eastAsia="Calibri" w:hAnsi="Arial" w:cs="Arial"/>
          <w:sz w:val="22"/>
          <w:szCs w:val="22"/>
        </w:rPr>
      </w:pPr>
    </w:p>
    <w:p w14:paraId="56979EE4" w14:textId="77777777" w:rsidR="00343C86" w:rsidRPr="00343C86" w:rsidRDefault="00343C86" w:rsidP="00343C86">
      <w:pPr>
        <w:numPr>
          <w:ilvl w:val="0"/>
          <w:numId w:val="42"/>
        </w:numPr>
        <w:contextualSpacing/>
        <w:jc w:val="both"/>
        <w:rPr>
          <w:rFonts w:ascii="Arial" w:eastAsia="Calibri" w:hAnsi="Arial" w:cs="Arial"/>
          <w:sz w:val="22"/>
          <w:szCs w:val="22"/>
        </w:rPr>
      </w:pPr>
      <w:r w:rsidRPr="00343C86">
        <w:rPr>
          <w:rFonts w:ascii="Arial" w:eastAsia="Calibri" w:hAnsi="Arial" w:cs="Arial"/>
          <w:sz w:val="22"/>
          <w:szCs w:val="22"/>
        </w:rPr>
        <w:t>Recibida la comunicación, dentro de los tres (3) días hábiles siguientes, el CONTRATISTA podrá responderla y ejercer su derecho de réplica y contradicción, así como presentar los documentos de prueba que considere necesarios para el ejercicio del mismo.</w:t>
      </w:r>
    </w:p>
    <w:p w14:paraId="11B768CC" w14:textId="77777777" w:rsidR="00343C86" w:rsidRPr="00343C86" w:rsidRDefault="00343C86" w:rsidP="00343C86">
      <w:pPr>
        <w:jc w:val="both"/>
        <w:rPr>
          <w:rFonts w:ascii="Arial" w:eastAsia="Times New Roman" w:hAnsi="Arial" w:cs="Arial"/>
          <w:sz w:val="22"/>
          <w:szCs w:val="22"/>
        </w:rPr>
      </w:pPr>
    </w:p>
    <w:p w14:paraId="443C1707" w14:textId="77777777" w:rsidR="00343C86" w:rsidRPr="00343C86" w:rsidRDefault="00343C86" w:rsidP="00343C86">
      <w:pPr>
        <w:numPr>
          <w:ilvl w:val="0"/>
          <w:numId w:val="42"/>
        </w:numPr>
        <w:contextualSpacing/>
        <w:jc w:val="both"/>
        <w:rPr>
          <w:rFonts w:ascii="Arial" w:eastAsia="Calibri" w:hAnsi="Arial" w:cs="Arial"/>
          <w:sz w:val="22"/>
          <w:szCs w:val="22"/>
        </w:rPr>
      </w:pPr>
      <w:r w:rsidRPr="00343C86">
        <w:rPr>
          <w:rFonts w:ascii="Arial" w:eastAsia="Calibri" w:hAnsi="Arial" w:cs="Arial"/>
          <w:sz w:val="22"/>
          <w:szCs w:val="22"/>
        </w:rPr>
        <w:t>EL Supervisor del CONTRATO</w:t>
      </w:r>
      <w:r w:rsidRPr="00343C86" w:rsidDel="008114C6">
        <w:rPr>
          <w:rFonts w:ascii="Arial" w:eastAsia="Calibri" w:hAnsi="Arial" w:cs="Arial"/>
          <w:sz w:val="22"/>
          <w:szCs w:val="22"/>
        </w:rPr>
        <w:t xml:space="preserve"> </w:t>
      </w:r>
      <w:r w:rsidRPr="00343C86">
        <w:rPr>
          <w:rFonts w:ascii="Arial" w:eastAsia="Calibri" w:hAnsi="Arial" w:cs="Arial"/>
          <w:sz w:val="22"/>
          <w:szCs w:val="22"/>
        </w:rPr>
        <w:t xml:space="preserve">analizará las explicaciones suministradas por el CONTRATISTA, y, de resultar aceptables, se lo hará saber y no habrá lugar a la imposición del apremio; en caso contrario le comunicará al GERENTE Y AL </w:t>
      </w:r>
      <w:r w:rsidRPr="00343C86">
        <w:rPr>
          <w:rFonts w:ascii="Arial" w:eastAsia="Calibri" w:hAnsi="Arial" w:cs="Arial"/>
          <w:sz w:val="22"/>
          <w:szCs w:val="22"/>
        </w:rPr>
        <w:lastRenderedPageBreak/>
        <w:t>FIDEICOMITENTE, a fin de que se proceda con la deducción prevista en esta Cláusula (igual comunicación se dará en caso de que el CONTRATISTA no indique razón alguna). El supervisor tendrá la responsabilidad de tasar el valor del apremio y comunicarlo a la Gerencia y al Fideicomitente.</w:t>
      </w:r>
    </w:p>
    <w:p w14:paraId="504C34DE" w14:textId="77777777" w:rsidR="00343C86" w:rsidRPr="00343C86" w:rsidRDefault="00343C86" w:rsidP="00343C86">
      <w:pPr>
        <w:jc w:val="both"/>
        <w:rPr>
          <w:rFonts w:ascii="Arial" w:eastAsia="Times New Roman" w:hAnsi="Arial" w:cs="Arial"/>
          <w:sz w:val="22"/>
          <w:szCs w:val="22"/>
        </w:rPr>
      </w:pPr>
    </w:p>
    <w:p w14:paraId="169513E0" w14:textId="77777777" w:rsidR="00343C86" w:rsidRPr="00343C86" w:rsidRDefault="00343C86" w:rsidP="00343C86">
      <w:pPr>
        <w:numPr>
          <w:ilvl w:val="0"/>
          <w:numId w:val="42"/>
        </w:numPr>
        <w:contextualSpacing/>
        <w:jc w:val="both"/>
        <w:rPr>
          <w:rFonts w:ascii="Arial" w:eastAsia="Calibri" w:hAnsi="Arial" w:cs="Arial"/>
          <w:sz w:val="22"/>
          <w:szCs w:val="22"/>
        </w:rPr>
      </w:pPr>
      <w:r w:rsidRPr="00343C86">
        <w:rPr>
          <w:rFonts w:ascii="Arial" w:eastAsia="Calibri" w:hAnsi="Arial" w:cs="Arial"/>
          <w:sz w:val="22"/>
          <w:szCs w:val="22"/>
        </w:rPr>
        <w:t xml:space="preserve">El Fideicomitente instruirá por escrito a la CONTRATANTE respecto de la imposición del apremio, la tasación de este y el periodo en el cual se hará el descuento respectivo. </w:t>
      </w:r>
    </w:p>
    <w:p w14:paraId="70282913" w14:textId="77777777" w:rsidR="00343C86" w:rsidRPr="00343C86" w:rsidRDefault="00343C86" w:rsidP="00343C86">
      <w:pPr>
        <w:jc w:val="both"/>
        <w:rPr>
          <w:rFonts w:ascii="Arial" w:eastAsia="Times New Roman" w:hAnsi="Arial" w:cs="Arial"/>
          <w:sz w:val="22"/>
          <w:szCs w:val="22"/>
        </w:rPr>
      </w:pPr>
    </w:p>
    <w:p w14:paraId="4FBCC0A7" w14:textId="77777777" w:rsidR="00343C86" w:rsidRPr="00343C86" w:rsidRDefault="00343C86" w:rsidP="00343C86">
      <w:pPr>
        <w:numPr>
          <w:ilvl w:val="0"/>
          <w:numId w:val="42"/>
        </w:numPr>
        <w:contextualSpacing/>
        <w:jc w:val="both"/>
        <w:rPr>
          <w:rFonts w:ascii="Arial" w:eastAsia="Calibri" w:hAnsi="Arial" w:cs="Arial"/>
          <w:sz w:val="22"/>
          <w:szCs w:val="22"/>
        </w:rPr>
      </w:pPr>
      <w:r w:rsidRPr="00343C86">
        <w:rPr>
          <w:rFonts w:ascii="Arial" w:eastAsia="Calibri" w:hAnsi="Arial" w:cs="Arial"/>
          <w:sz w:val="22"/>
          <w:szCs w:val="22"/>
        </w:rPr>
        <w:t>El CONTRATANTE le comunicará al CONTRATISTA la imposición del apremio, y el valor de la deducción, el cual se descontará de los saldos pendientes por facturar o hasta el saldo final.</w:t>
      </w:r>
    </w:p>
    <w:p w14:paraId="17379F29" w14:textId="77777777" w:rsidR="00343C86" w:rsidRPr="00343C86" w:rsidRDefault="00343C86" w:rsidP="00343C86">
      <w:pPr>
        <w:jc w:val="both"/>
        <w:rPr>
          <w:rFonts w:ascii="Arial" w:eastAsia="Times New Roman" w:hAnsi="Arial" w:cs="Arial"/>
          <w:sz w:val="22"/>
          <w:szCs w:val="22"/>
        </w:rPr>
      </w:pPr>
    </w:p>
    <w:p w14:paraId="4BE1AF3A" w14:textId="77777777" w:rsidR="00343C86" w:rsidRPr="00343C86" w:rsidRDefault="00343C86" w:rsidP="00343C86">
      <w:pPr>
        <w:jc w:val="both"/>
        <w:rPr>
          <w:rFonts w:ascii="Arial" w:eastAsia="Times New Roman" w:hAnsi="Arial" w:cs="Arial"/>
          <w:sz w:val="22"/>
          <w:szCs w:val="22"/>
        </w:rPr>
      </w:pPr>
      <w:r w:rsidRPr="00343C86">
        <w:rPr>
          <w:rFonts w:ascii="Arial" w:eastAsia="Times New Roman" w:hAnsi="Arial" w:cs="Arial"/>
          <w:b/>
          <w:bCs/>
          <w:sz w:val="22"/>
          <w:szCs w:val="22"/>
        </w:rPr>
        <w:t>PARÁGRAFO PRIMERO:</w:t>
      </w:r>
      <w:r w:rsidRPr="00343C86">
        <w:rPr>
          <w:rFonts w:ascii="Arial" w:eastAsia="Times New Roman" w:hAnsi="Arial" w:cs="Arial"/>
          <w:sz w:val="22"/>
          <w:szCs w:val="22"/>
        </w:rPr>
        <w:t xml:space="preserve"> Si no existen saldos a favor del </w:t>
      </w:r>
      <w:r w:rsidRPr="00343C86">
        <w:rPr>
          <w:rFonts w:ascii="Arial" w:eastAsia="Times New Roman" w:hAnsi="Arial" w:cs="Arial"/>
          <w:b/>
          <w:bCs/>
          <w:sz w:val="22"/>
          <w:szCs w:val="22"/>
        </w:rPr>
        <w:t>CONTRATISTA</w:t>
      </w:r>
      <w:r w:rsidRPr="00343C86">
        <w:rPr>
          <w:rFonts w:ascii="Arial" w:eastAsia="Times New Roman" w:hAnsi="Arial" w:cs="Arial"/>
          <w:sz w:val="22"/>
          <w:szCs w:val="22"/>
        </w:rPr>
        <w:t xml:space="preserve"> para deducir las sumas que resulten de la aplicación de esta Cláusula, la </w:t>
      </w:r>
      <w:r w:rsidRPr="00343C86">
        <w:rPr>
          <w:rFonts w:ascii="Arial" w:eastAsia="Times New Roman" w:hAnsi="Arial" w:cs="Arial"/>
          <w:b/>
          <w:bCs/>
          <w:sz w:val="22"/>
          <w:szCs w:val="22"/>
        </w:rPr>
        <w:t>CONTRATANTE</w:t>
      </w:r>
      <w:r w:rsidRPr="00343C86">
        <w:rPr>
          <w:rFonts w:ascii="Arial" w:eastAsia="Times New Roman" w:hAnsi="Arial" w:cs="Arial"/>
          <w:sz w:val="22"/>
          <w:szCs w:val="22"/>
        </w:rPr>
        <w:t xml:space="preserve"> en desarrollo del principio de la autonomía de la voluntad privada, estará facultada para cobrar por vía ejecutiva su valor, para lo cual el CONTRATO</w:t>
      </w:r>
      <w:r w:rsidRPr="00343C86" w:rsidDel="008114C6">
        <w:rPr>
          <w:rFonts w:ascii="Arial" w:eastAsia="Times New Roman" w:hAnsi="Arial" w:cs="Arial"/>
          <w:sz w:val="22"/>
          <w:szCs w:val="22"/>
        </w:rPr>
        <w:t xml:space="preserve"> </w:t>
      </w:r>
      <w:r w:rsidRPr="00343C86">
        <w:rPr>
          <w:rFonts w:ascii="Arial" w:eastAsia="Times New Roman" w:hAnsi="Arial" w:cs="Arial"/>
          <w:sz w:val="22"/>
          <w:szCs w:val="22"/>
        </w:rPr>
        <w:t xml:space="preserve">junto con las comunicaciones a través de las cuales se agota el procedimiento previsto en esta Cláusula, prestarán mérito de título ejecutivo renunciando el </w:t>
      </w:r>
      <w:r w:rsidRPr="00343C86">
        <w:rPr>
          <w:rFonts w:ascii="Arial" w:eastAsia="Times New Roman" w:hAnsi="Arial" w:cs="Arial"/>
          <w:b/>
          <w:bCs/>
          <w:sz w:val="22"/>
          <w:szCs w:val="22"/>
        </w:rPr>
        <w:t>CONTRATISTA</w:t>
      </w:r>
      <w:r w:rsidRPr="00343C86">
        <w:rPr>
          <w:rFonts w:ascii="Arial" w:eastAsia="Times New Roman" w:hAnsi="Arial" w:cs="Arial"/>
          <w:sz w:val="22"/>
          <w:szCs w:val="22"/>
        </w:rPr>
        <w:t xml:space="preserve"> al previo aviso y/o la reconvención judicial previa para constituirlo en mora.</w:t>
      </w:r>
    </w:p>
    <w:p w14:paraId="2C0C1AEA" w14:textId="77777777" w:rsidR="00343C86" w:rsidRPr="00343C86" w:rsidRDefault="00343C86" w:rsidP="00343C86">
      <w:pPr>
        <w:jc w:val="both"/>
        <w:rPr>
          <w:rFonts w:ascii="Arial" w:eastAsia="Times New Roman" w:hAnsi="Arial" w:cs="Arial"/>
          <w:sz w:val="22"/>
          <w:szCs w:val="22"/>
        </w:rPr>
      </w:pPr>
    </w:p>
    <w:p w14:paraId="67714A7D" w14:textId="77777777" w:rsidR="00343C86" w:rsidRPr="00343C86" w:rsidRDefault="00343C86" w:rsidP="00343C86">
      <w:pPr>
        <w:jc w:val="both"/>
        <w:rPr>
          <w:rFonts w:ascii="Arial" w:eastAsia="Times New Roman" w:hAnsi="Arial" w:cs="Arial"/>
          <w:sz w:val="22"/>
          <w:szCs w:val="22"/>
        </w:rPr>
      </w:pPr>
      <w:r w:rsidRPr="00343C86">
        <w:rPr>
          <w:rFonts w:ascii="Arial" w:eastAsia="Times New Roman" w:hAnsi="Arial" w:cs="Arial"/>
          <w:sz w:val="22"/>
          <w:szCs w:val="22"/>
        </w:rPr>
        <w:t>Por el hecho de hacer efectiva la deducción no se entenderán extinguidas las obligaciones emanadas del Contrato, ni se eximirá al CONTRATISTA de la indemnización de los perjuicios correspondientes.</w:t>
      </w:r>
    </w:p>
    <w:p w14:paraId="00438231" w14:textId="77777777" w:rsidR="00343C86" w:rsidRPr="00343C86" w:rsidRDefault="00343C86" w:rsidP="00343C86">
      <w:pPr>
        <w:jc w:val="both"/>
        <w:rPr>
          <w:rFonts w:ascii="Arial" w:eastAsia="Times New Roman" w:hAnsi="Arial" w:cs="Arial"/>
          <w:sz w:val="22"/>
          <w:szCs w:val="22"/>
        </w:rPr>
      </w:pPr>
    </w:p>
    <w:p w14:paraId="38E6510B" w14:textId="77777777" w:rsidR="00343C86" w:rsidRPr="00343C86" w:rsidRDefault="00343C86" w:rsidP="00343C86">
      <w:pPr>
        <w:jc w:val="both"/>
        <w:rPr>
          <w:rFonts w:ascii="Arial" w:eastAsia="Times New Roman" w:hAnsi="Arial" w:cs="Arial"/>
          <w:sz w:val="22"/>
          <w:szCs w:val="22"/>
        </w:rPr>
      </w:pPr>
      <w:r w:rsidRPr="00343C86">
        <w:rPr>
          <w:rFonts w:ascii="Arial" w:eastAsia="Times New Roman" w:hAnsi="Arial" w:cs="Arial"/>
          <w:b/>
          <w:bCs/>
          <w:sz w:val="22"/>
          <w:szCs w:val="22"/>
        </w:rPr>
        <w:t>PARÁGRAFO SEGUNDO:</w:t>
      </w:r>
      <w:r w:rsidRPr="00343C86">
        <w:rPr>
          <w:rFonts w:ascii="Arial" w:eastAsia="Times New Roman" w:hAnsi="Arial" w:cs="Arial"/>
          <w:sz w:val="22"/>
          <w:szCs w:val="22"/>
        </w:rPr>
        <w:t xml:space="preserve"> De conformidad con la Terminación Anticipada, en caso de que se configure más de un incumplimiento el CONTRATISTA se sujeta, acepta y autoriza al CONTRATANTE a terminar anticipadamente el CONTRATO.</w:t>
      </w:r>
    </w:p>
    <w:p w14:paraId="76BFD229" w14:textId="77777777" w:rsidR="00343C86" w:rsidRPr="00343C86" w:rsidRDefault="00343C86" w:rsidP="00343C86">
      <w:pPr>
        <w:jc w:val="both"/>
        <w:rPr>
          <w:rFonts w:ascii="Arial" w:eastAsia="Times New Roman" w:hAnsi="Arial" w:cs="Arial"/>
          <w:sz w:val="22"/>
          <w:szCs w:val="22"/>
        </w:rPr>
      </w:pPr>
    </w:p>
    <w:p w14:paraId="15EE61D4" w14:textId="37EE5BD7" w:rsidR="008367EA" w:rsidRPr="00343C86" w:rsidRDefault="00343C86" w:rsidP="00343C86">
      <w:pPr>
        <w:jc w:val="both"/>
        <w:rPr>
          <w:rFonts w:ascii="Arial" w:hAnsi="Arial" w:cs="Arial"/>
          <w:sz w:val="22"/>
          <w:szCs w:val="22"/>
        </w:rPr>
      </w:pPr>
      <w:r w:rsidRPr="00343C86">
        <w:rPr>
          <w:rFonts w:ascii="Arial" w:eastAsia="Times New Roman" w:hAnsi="Arial" w:cs="Arial"/>
          <w:b/>
          <w:bCs/>
          <w:sz w:val="22"/>
          <w:szCs w:val="22"/>
        </w:rPr>
        <w:t>PARÁGRAFO TERCERO:</w:t>
      </w:r>
      <w:r w:rsidRPr="00343C86">
        <w:rPr>
          <w:rFonts w:ascii="Arial" w:eastAsia="Times New Roman" w:hAnsi="Arial" w:cs="Arial"/>
          <w:sz w:val="22"/>
          <w:szCs w:val="22"/>
        </w:rPr>
        <w:t xml:space="preserve"> Si durante el procedimiento establecido en esta cláusula el CONTRATISTA se pone en situación de cumplimiento, El CONTRATANTE podrá imponer la deducción, dado que la obligación se ejecutó por fuera de los plazos acordados expresamente en el CONTRATO</w:t>
      </w:r>
      <w:r w:rsidRPr="00343C86" w:rsidDel="008114C6">
        <w:rPr>
          <w:rFonts w:ascii="Arial" w:eastAsia="Times New Roman" w:hAnsi="Arial" w:cs="Arial"/>
          <w:sz w:val="22"/>
          <w:szCs w:val="22"/>
        </w:rPr>
        <w:t xml:space="preserve"> </w:t>
      </w:r>
      <w:r w:rsidRPr="00343C86">
        <w:rPr>
          <w:rFonts w:ascii="Arial" w:eastAsia="Times New Roman" w:hAnsi="Arial" w:cs="Arial"/>
          <w:sz w:val="22"/>
          <w:szCs w:val="22"/>
        </w:rPr>
        <w:t>o de los previstos en la ley.</w:t>
      </w:r>
    </w:p>
    <w:p w14:paraId="03CD85BF" w14:textId="77777777" w:rsidR="004A2C7B" w:rsidRPr="00343C86" w:rsidRDefault="004A2C7B" w:rsidP="008367EA">
      <w:pPr>
        <w:jc w:val="both"/>
        <w:rPr>
          <w:rFonts w:ascii="Arial" w:hAnsi="Arial" w:cs="Arial"/>
          <w:b/>
          <w:bCs/>
          <w:sz w:val="22"/>
          <w:szCs w:val="22"/>
          <w:u w:val="single"/>
        </w:rPr>
      </w:pPr>
    </w:p>
    <w:p w14:paraId="752BB770" w14:textId="2ECC07E5" w:rsidR="008367EA" w:rsidRPr="00343C86" w:rsidRDefault="008367EA" w:rsidP="008367EA">
      <w:pPr>
        <w:jc w:val="both"/>
        <w:rPr>
          <w:rFonts w:ascii="Arial" w:eastAsia="Times New Roman" w:hAnsi="Arial" w:cs="Arial"/>
          <w:sz w:val="22"/>
          <w:szCs w:val="22"/>
          <w:lang w:val="es-ES" w:eastAsia="es-ES"/>
        </w:rPr>
      </w:pPr>
      <w:r w:rsidRPr="00343C86">
        <w:rPr>
          <w:rFonts w:ascii="Arial" w:hAnsi="Arial" w:cs="Arial"/>
          <w:b/>
          <w:bCs/>
          <w:sz w:val="22"/>
          <w:szCs w:val="22"/>
          <w:u w:val="single"/>
        </w:rPr>
        <w:t>CLÁUSULA DECIMA SEGUNDA. TERMINACIÓN ANTICIPADA:</w:t>
      </w:r>
      <w:r w:rsidRPr="00343C86">
        <w:rPr>
          <w:rFonts w:ascii="Arial" w:hAnsi="Arial" w:cs="Arial"/>
          <w:sz w:val="22"/>
          <w:szCs w:val="22"/>
        </w:rPr>
        <w:t xml:space="preserve"> </w:t>
      </w:r>
      <w:r w:rsidRPr="00343C86">
        <w:rPr>
          <w:rFonts w:ascii="Arial" w:eastAsia="Times New Roman" w:hAnsi="Arial" w:cs="Arial"/>
          <w:sz w:val="22"/>
          <w:szCs w:val="22"/>
          <w:lang w:val="es-ES" w:eastAsia="es-ES"/>
        </w:rPr>
        <w:t xml:space="preserve">LA FIDUCIARIA como vocera y administradora del PATRIMONIO AUTÓNOMO DENOMINADO FIDEICOMISO OXI </w:t>
      </w:r>
      <w:r w:rsidR="00E2357A">
        <w:rPr>
          <w:rFonts w:ascii="Arial" w:eastAsia="Times New Roman" w:hAnsi="Arial" w:cs="Arial"/>
          <w:sz w:val="22"/>
          <w:szCs w:val="22"/>
          <w:lang w:val="es-ES" w:eastAsia="es-ES"/>
        </w:rPr>
        <w:t>VENADILLO</w:t>
      </w:r>
      <w:r w:rsidRPr="00343C86">
        <w:rPr>
          <w:rFonts w:ascii="Arial" w:eastAsia="Times New Roman" w:hAnsi="Arial" w:cs="Arial"/>
          <w:sz w:val="22"/>
          <w:szCs w:val="22"/>
          <w:lang w:val="es-ES" w:eastAsia="es-ES"/>
        </w:rPr>
        <w:t xml:space="preserve"> podrá dar por terminado unilateralmente el presente contrato, en cualquiera de los eventos que a continuación se enuncian: </w:t>
      </w:r>
    </w:p>
    <w:p w14:paraId="104F6B6A" w14:textId="77777777" w:rsidR="004A2C7B" w:rsidRPr="00343C86" w:rsidRDefault="004A2C7B" w:rsidP="008367EA">
      <w:pPr>
        <w:jc w:val="both"/>
        <w:rPr>
          <w:rFonts w:ascii="Arial" w:eastAsia="Times New Roman" w:hAnsi="Arial" w:cs="Arial"/>
          <w:sz w:val="22"/>
          <w:szCs w:val="22"/>
          <w:lang w:val="es-ES" w:eastAsia="es-ES"/>
        </w:rPr>
      </w:pPr>
    </w:p>
    <w:p w14:paraId="29293116"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 xml:space="preserve">Cuando EL CONTRATISTA, sus representantes legales, </w:t>
      </w:r>
      <w:r w:rsidRPr="00343C86">
        <w:rPr>
          <w:rFonts w:ascii="Arial" w:hAnsi="Arial" w:cs="Arial"/>
          <w:sz w:val="22"/>
          <w:szCs w:val="22"/>
        </w:rPr>
        <w:t xml:space="preserve">socios, apoderados o administradores, </w:t>
      </w:r>
      <w:r w:rsidRPr="00343C86">
        <w:rPr>
          <w:rFonts w:ascii="Arial" w:hAnsi="Arial" w:cs="Arial"/>
          <w:iCs/>
          <w:sz w:val="22"/>
          <w:szCs w:val="22"/>
        </w:rPr>
        <w:t xml:space="preserve">hayan sido vinculado(s) en la LISTA OFAC o en la Lista del Consejo de </w:t>
      </w:r>
      <w:r w:rsidRPr="00343C86">
        <w:rPr>
          <w:rFonts w:ascii="Arial" w:hAnsi="Arial" w:cs="Arial"/>
          <w:iCs/>
          <w:sz w:val="22"/>
          <w:szCs w:val="22"/>
        </w:rPr>
        <w:lastRenderedPageBreak/>
        <w:t>Seguridad de las Naciones Unidas ONU o en general que tenga o presente vínculos comerciales con personas residentes en países sancionados por OFAC o denominados No Cooperantes</w:t>
      </w:r>
    </w:p>
    <w:p w14:paraId="2C4CD3F6"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 xml:space="preserve">Cuando EL CONTRATISTA, sus representantes legales, </w:t>
      </w:r>
      <w:r w:rsidRPr="00343C86">
        <w:rPr>
          <w:rFonts w:ascii="Arial" w:hAnsi="Arial" w:cs="Arial"/>
          <w:sz w:val="22"/>
          <w:szCs w:val="22"/>
        </w:rPr>
        <w:t xml:space="preserve"> socios, apoderados o administradores, </w:t>
      </w:r>
      <w:r w:rsidRPr="00343C86">
        <w:rPr>
          <w:rFonts w:ascii="Arial" w:hAnsi="Arial" w:cs="Arial"/>
          <w:iCs/>
          <w:sz w:val="22"/>
          <w:szCs w:val="22"/>
        </w:rPr>
        <w:t>hayan</w:t>
      </w:r>
      <w:r w:rsidRPr="00343C86">
        <w:rPr>
          <w:rFonts w:ascii="Arial" w:hAnsi="Arial" w:cs="Arial"/>
          <w:b/>
          <w:iCs/>
          <w:sz w:val="22"/>
          <w:szCs w:val="22"/>
        </w:rPr>
        <w:t xml:space="preserve"> </w:t>
      </w:r>
      <w:r w:rsidRPr="00343C86">
        <w:rPr>
          <w:rFonts w:ascii="Arial" w:hAnsi="Arial" w:cs="Arial"/>
          <w:iCs/>
          <w:sz w:val="22"/>
          <w:szCs w:val="22"/>
        </w:rPr>
        <w:t>sido condenados  por la</w:t>
      </w:r>
      <w:r w:rsidRPr="00343C86">
        <w:rPr>
          <w:rFonts w:ascii="Arial" w:hAnsi="Arial" w:cs="Arial"/>
          <w:b/>
          <w:iCs/>
          <w:sz w:val="22"/>
          <w:szCs w:val="22"/>
        </w:rPr>
        <w:t xml:space="preserve"> </w:t>
      </w:r>
      <w:r w:rsidRPr="00343C86">
        <w:rPr>
          <w:rFonts w:ascii="Arial" w:hAnsi="Arial" w:cs="Arial"/>
          <w:sz w:val="22"/>
          <w:szCs w:val="22"/>
        </w:rPr>
        <w:t>realización directa y/o  indirecta de una oferta, pago, promesa de pago y/o autorizado que se entregue cualquier otra cosa de valor a un funcionario público o privado que ejerza sus funciones en Colombia o en el exterior, o funcionario de un partido político o cualquier candidato a un cargo político o a persona alguna, con el fin de influenciar un acto o decisión de tal funcionario.</w:t>
      </w:r>
    </w:p>
    <w:p w14:paraId="1A6C5C56"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Por incumplimiento sucesivo del CONTRATISTA, en la ejecución de cualquiera de las obligaciones a su cargo.</w:t>
      </w:r>
    </w:p>
    <w:p w14:paraId="4A1F0C29"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Por mutuo acuerdo de las partes.</w:t>
      </w:r>
    </w:p>
    <w:p w14:paraId="24224E39"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Cuando la situación de orden público lo imponga.</w:t>
      </w:r>
    </w:p>
    <w:p w14:paraId="531FA591"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Cuando el Contrato se haya celebrado contra expresa prohibición constitucional o legal.</w:t>
      </w:r>
    </w:p>
    <w:p w14:paraId="001F82BF"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 xml:space="preserve">Por falta de cumplimiento total o parcial de las obligaciones por parte del CONTRATISTA contraídas con sus empleados, subcontratistas y/o proveedores que impidan el desarrollo o ejercicio de los derechos, obligaciones y cargas establecidas en este Contrato. </w:t>
      </w:r>
    </w:p>
    <w:p w14:paraId="53E78F69"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 xml:space="preserve">Por la extinción del Patrimonio Autónomo de creación legal mencionado en el encabezamiento del presente Contrato de Prestación de Servicios </w:t>
      </w:r>
    </w:p>
    <w:p w14:paraId="7575878F"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Por la no prestación del servicio, su ejecución tardía, defectuosa o en forma diferente a la acordada en el contrato.</w:t>
      </w:r>
    </w:p>
    <w:p w14:paraId="38DE6E10" w14:textId="77777777" w:rsidR="008367E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Por fuerza mayor o caso fortuito.</w:t>
      </w:r>
    </w:p>
    <w:p w14:paraId="192F16F7" w14:textId="77777777" w:rsidR="001B0C9A" w:rsidRPr="00343C86" w:rsidRDefault="008367EA" w:rsidP="008367EA">
      <w:pPr>
        <w:pStyle w:val="Prrafodelista"/>
        <w:numPr>
          <w:ilvl w:val="1"/>
          <w:numId w:val="16"/>
        </w:numPr>
        <w:spacing w:after="160" w:line="278" w:lineRule="auto"/>
        <w:jc w:val="both"/>
        <w:rPr>
          <w:rFonts w:ascii="Arial" w:hAnsi="Arial" w:cs="Arial"/>
          <w:iCs/>
          <w:sz w:val="22"/>
          <w:szCs w:val="22"/>
        </w:rPr>
      </w:pPr>
      <w:r w:rsidRPr="00343C86">
        <w:rPr>
          <w:rFonts w:ascii="Arial" w:hAnsi="Arial" w:cs="Arial"/>
          <w:iCs/>
          <w:sz w:val="22"/>
          <w:szCs w:val="22"/>
        </w:rPr>
        <w:t>Por incumplimiento del objeto contractual.</w:t>
      </w:r>
    </w:p>
    <w:p w14:paraId="4831320E" w14:textId="3E90B129" w:rsidR="008367EA" w:rsidRPr="00343C86" w:rsidRDefault="008367EA" w:rsidP="001B0C9A">
      <w:pPr>
        <w:pStyle w:val="Prrafodelista"/>
        <w:spacing w:after="160" w:line="278" w:lineRule="auto"/>
        <w:jc w:val="both"/>
        <w:rPr>
          <w:rFonts w:ascii="Arial" w:hAnsi="Arial" w:cs="Arial"/>
          <w:iCs/>
          <w:sz w:val="22"/>
          <w:szCs w:val="22"/>
        </w:rPr>
      </w:pPr>
    </w:p>
    <w:p w14:paraId="225A1F8D" w14:textId="77777777" w:rsidR="008367EA" w:rsidRPr="00343C86" w:rsidRDefault="008367EA" w:rsidP="008367EA">
      <w:pPr>
        <w:jc w:val="both"/>
        <w:rPr>
          <w:rFonts w:ascii="Arial" w:hAnsi="Arial" w:cs="Arial"/>
          <w:sz w:val="22"/>
          <w:szCs w:val="22"/>
        </w:rPr>
      </w:pPr>
      <w:r w:rsidRPr="00343C86">
        <w:rPr>
          <w:rFonts w:ascii="Arial" w:hAnsi="Arial" w:cs="Arial"/>
          <w:b/>
          <w:sz w:val="22"/>
          <w:szCs w:val="22"/>
        </w:rPr>
        <w:t xml:space="preserve">PARÁGRAFO PRIMERO: </w:t>
      </w:r>
      <w:r w:rsidRPr="00343C86">
        <w:rPr>
          <w:rFonts w:ascii="Arial" w:hAnsi="Arial" w:cs="Arial"/>
          <w:sz w:val="22"/>
          <w:szCs w:val="22"/>
        </w:rPr>
        <w:t>Para que surta efectos la terminación del presente contrato por el acaecimiento de las causales descritas en los ordinales i) y ii) anteriores, bastará la notificación de la decisión de terminación por cualquier medio escrito por parte de LA FIDUCIARIA.</w:t>
      </w:r>
    </w:p>
    <w:p w14:paraId="56A50B2E" w14:textId="77777777" w:rsidR="003B548C" w:rsidRPr="00343C86" w:rsidRDefault="003B548C" w:rsidP="008367EA">
      <w:pPr>
        <w:ind w:right="333"/>
        <w:jc w:val="both"/>
        <w:rPr>
          <w:rFonts w:ascii="Arial" w:eastAsia="Calibri" w:hAnsi="Arial" w:cs="Arial"/>
          <w:b/>
          <w:sz w:val="22"/>
          <w:szCs w:val="22"/>
          <w:u w:val="single"/>
        </w:rPr>
      </w:pPr>
    </w:p>
    <w:p w14:paraId="76791D3D" w14:textId="6DCC6E01"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b/>
          <w:sz w:val="22"/>
          <w:szCs w:val="22"/>
          <w:u w:val="single"/>
        </w:rPr>
        <w:t>CLÁUSULA DÉCIMA TERCERA. SISTEMA DE GESTIÓN DE LA SEGURIDAD Y SALUD EN EL TRABAJO</w:t>
      </w:r>
      <w:r w:rsidRPr="00343C86">
        <w:rPr>
          <w:rFonts w:ascii="Arial" w:eastAsia="Calibri" w:hAnsi="Arial" w:cs="Arial"/>
          <w:sz w:val="22"/>
          <w:szCs w:val="22"/>
        </w:rPr>
        <w:t xml:space="preserve">. En desarrollo de las actividades propias de su actividad, EL CONTRATISTA implementará y aplicará el SISTEMA DE GESTIÓN DE LA SEGURIDAD Y SALUD EN EL TRABAJO (SG-SST) en los plazos y de conformidad con lo señalado en el decreto 1072 de 2015 y/o normas aplicables vigentes. </w:t>
      </w:r>
    </w:p>
    <w:p w14:paraId="1F63B622" w14:textId="77777777" w:rsidR="008367EA" w:rsidRPr="00343C86" w:rsidRDefault="008367EA" w:rsidP="008367EA">
      <w:pPr>
        <w:ind w:left="567" w:right="333"/>
        <w:jc w:val="both"/>
        <w:rPr>
          <w:rFonts w:ascii="Arial" w:eastAsia="Calibri" w:hAnsi="Arial" w:cs="Arial"/>
          <w:sz w:val="22"/>
          <w:szCs w:val="22"/>
        </w:rPr>
      </w:pPr>
    </w:p>
    <w:p w14:paraId="4F4EEB53"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sz w:val="22"/>
          <w:szCs w:val="22"/>
        </w:rPr>
        <w:lastRenderedPageBreak/>
        <w:t>EL CONTRATISTA deberá implementar, y tomar todas las medidas necesarias para hacer cumplir, mientras desarrolla su actividad económica, las disposiciones contenidas dentro del Sistema de Gestión de la Seguridad y Salud en el Trabajo y toda la legislación vigente aplicable.</w:t>
      </w:r>
    </w:p>
    <w:p w14:paraId="21A6B91A" w14:textId="77777777" w:rsidR="008367EA" w:rsidRPr="00343C86" w:rsidRDefault="008367EA" w:rsidP="008367EA">
      <w:pPr>
        <w:ind w:left="567" w:right="333"/>
        <w:jc w:val="both"/>
        <w:rPr>
          <w:rFonts w:ascii="Arial" w:eastAsia="Calibri" w:hAnsi="Arial" w:cs="Arial"/>
          <w:sz w:val="22"/>
          <w:szCs w:val="22"/>
        </w:rPr>
      </w:pPr>
    </w:p>
    <w:p w14:paraId="1417EE25"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sz w:val="22"/>
          <w:szCs w:val="22"/>
        </w:rPr>
        <w:t>Adicionalmente, EL CONTRATISTA reitera que se obliga a afiliar bajo el nivel de riesgo que corresponde de acuerdo a la actividad realizada y vigilar la afiliación al Sistema General de Riesgos Laborales a sus trabajadores, contratistas y subcontratistas, de conformidad con la normatividad vigente y entregar mensualmente las evidencias al área de seguridad y salud en el trabajo de la FIDUCIARIA DE OCCIDENTE.</w:t>
      </w:r>
    </w:p>
    <w:p w14:paraId="7517B0CB" w14:textId="77777777" w:rsidR="008367EA" w:rsidRPr="00343C86" w:rsidRDefault="008367EA" w:rsidP="008367EA">
      <w:pPr>
        <w:ind w:left="567" w:right="333"/>
        <w:jc w:val="both"/>
        <w:rPr>
          <w:rFonts w:ascii="Arial" w:eastAsia="Calibri" w:hAnsi="Arial" w:cs="Arial"/>
          <w:sz w:val="22"/>
          <w:szCs w:val="22"/>
        </w:rPr>
      </w:pPr>
    </w:p>
    <w:p w14:paraId="28E65428"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b/>
          <w:sz w:val="22"/>
          <w:szCs w:val="22"/>
        </w:rPr>
        <w:t>PARÁGRAFO PRIMERO</w:t>
      </w:r>
      <w:r w:rsidRPr="00343C86">
        <w:rPr>
          <w:rFonts w:ascii="Arial" w:eastAsia="Calibri" w:hAnsi="Arial" w:cs="Arial"/>
          <w:sz w:val="22"/>
          <w:szCs w:val="22"/>
        </w:rPr>
        <w:t>: FIDUCIARIA DE OCCIDENTE, a través del responsable del Contrato, solicitará al inicio de la relación contractual y trimestralmente al CONTRATISTA la documentación que acredite el cumplimiento de las obligaciones contenidas en esta Cláusula. La entrega de esta documentación no exonera de responsabilidad al CONTRATISTA por los daños o lesiones que se presentaren en razón a la no implementación y socialización del SG-SST en los plazos señalados en la legislación vigente.</w:t>
      </w:r>
    </w:p>
    <w:p w14:paraId="2737587A" w14:textId="77777777" w:rsidR="008367EA" w:rsidRPr="00343C86" w:rsidRDefault="008367EA" w:rsidP="008367EA">
      <w:pPr>
        <w:ind w:left="567" w:right="333"/>
        <w:jc w:val="both"/>
        <w:rPr>
          <w:rFonts w:ascii="Arial" w:eastAsia="Calibri" w:hAnsi="Arial" w:cs="Arial"/>
          <w:sz w:val="22"/>
          <w:szCs w:val="22"/>
        </w:rPr>
      </w:pPr>
    </w:p>
    <w:p w14:paraId="114A00E9"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b/>
          <w:sz w:val="22"/>
          <w:szCs w:val="22"/>
        </w:rPr>
        <w:t>PARÁGRAFO SEGUNDO</w:t>
      </w:r>
      <w:r w:rsidRPr="00343C86">
        <w:rPr>
          <w:rFonts w:ascii="Arial" w:eastAsia="Calibri" w:hAnsi="Arial" w:cs="Arial"/>
          <w:sz w:val="22"/>
          <w:szCs w:val="22"/>
        </w:rPr>
        <w:t>: FIDUCIARIA DE OCCIDENTE podrá exigir al contratista el cumplimiento de los requisitos en SG-SST para la ejecución de las actividades a su cargo y se reserva el derecho de realizar seguimientos aleatorios para garantizar el cumplimiento de estos.</w:t>
      </w:r>
    </w:p>
    <w:p w14:paraId="5F11B426" w14:textId="77777777" w:rsidR="008367EA" w:rsidRPr="00343C86" w:rsidRDefault="008367EA" w:rsidP="008367EA">
      <w:pPr>
        <w:ind w:left="567" w:right="333"/>
        <w:jc w:val="both"/>
        <w:rPr>
          <w:rFonts w:ascii="Arial" w:eastAsia="Calibri" w:hAnsi="Arial" w:cs="Arial"/>
          <w:sz w:val="22"/>
          <w:szCs w:val="22"/>
        </w:rPr>
      </w:pPr>
    </w:p>
    <w:p w14:paraId="4538F6E9"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b/>
          <w:sz w:val="22"/>
          <w:szCs w:val="22"/>
        </w:rPr>
        <w:t>PARÁGRAFO TERCERO</w:t>
      </w:r>
      <w:r w:rsidRPr="00343C86">
        <w:rPr>
          <w:rFonts w:ascii="Arial" w:eastAsia="Calibri" w:hAnsi="Arial" w:cs="Arial"/>
          <w:sz w:val="22"/>
          <w:szCs w:val="22"/>
        </w:rPr>
        <w:t xml:space="preserve">: EL CONTRATISTA declara que conoce el desarrollo de las etapas del Sistema de Gestión de Seguridad de la Salud en el Trabajo SG-SST y se compromete a cumplirlo en su totalidad en el marco de la legislación vigente. </w:t>
      </w:r>
    </w:p>
    <w:p w14:paraId="35653212" w14:textId="77777777" w:rsidR="008367EA" w:rsidRPr="00343C86" w:rsidRDefault="008367EA" w:rsidP="008367EA">
      <w:pPr>
        <w:ind w:right="333"/>
        <w:jc w:val="both"/>
        <w:rPr>
          <w:rFonts w:ascii="Arial" w:eastAsia="Calibri" w:hAnsi="Arial" w:cs="Arial"/>
          <w:sz w:val="22"/>
          <w:szCs w:val="22"/>
        </w:rPr>
      </w:pPr>
    </w:p>
    <w:p w14:paraId="063EA5D3" w14:textId="77777777" w:rsidR="008367EA" w:rsidRPr="00343C86" w:rsidRDefault="008367EA" w:rsidP="008367EA">
      <w:pPr>
        <w:ind w:right="333"/>
        <w:jc w:val="both"/>
        <w:rPr>
          <w:rFonts w:ascii="Arial" w:eastAsia="Calibri" w:hAnsi="Arial" w:cs="Arial"/>
          <w:sz w:val="22"/>
          <w:szCs w:val="22"/>
        </w:rPr>
      </w:pPr>
      <w:r w:rsidRPr="00343C86">
        <w:rPr>
          <w:rFonts w:ascii="Arial" w:eastAsia="Calibri" w:hAnsi="Arial" w:cs="Arial"/>
          <w:b/>
          <w:sz w:val="22"/>
          <w:szCs w:val="22"/>
        </w:rPr>
        <w:t>PARÁGRAFO CUARTO</w:t>
      </w:r>
      <w:r w:rsidRPr="00343C86">
        <w:rPr>
          <w:rFonts w:ascii="Arial" w:eastAsia="Calibri" w:hAnsi="Arial" w:cs="Arial"/>
          <w:sz w:val="22"/>
          <w:szCs w:val="22"/>
        </w:rPr>
        <w:t>: Cualquier multa o indemnización que FIDUCIARIA DE OCCIDENTE esté obligado a cancelar por el incumplimiento de EL CONTRATISTA de las obligaciones establecidas en las normas de SG-SST, será reembolsada inmediatamente por éste, so pena de que FIDUCIARIA DE OCCIDENTE tome su valor de cualquier suma que adeude a EL CONTRATISTA.</w:t>
      </w:r>
    </w:p>
    <w:p w14:paraId="2C6C357E" w14:textId="77777777" w:rsidR="008367EA" w:rsidRPr="00343C86" w:rsidRDefault="008367EA" w:rsidP="008367EA">
      <w:pPr>
        <w:jc w:val="both"/>
        <w:rPr>
          <w:rFonts w:ascii="Arial" w:hAnsi="Arial" w:cs="Arial"/>
          <w:sz w:val="22"/>
          <w:szCs w:val="22"/>
        </w:rPr>
      </w:pPr>
    </w:p>
    <w:p w14:paraId="4E4CF232"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DECIMA CUARTA. INDEMNIDAD:</w:t>
      </w:r>
      <w:r w:rsidRPr="00343C86">
        <w:rPr>
          <w:rFonts w:ascii="Arial" w:hAnsi="Arial" w:cs="Arial"/>
          <w:sz w:val="22"/>
          <w:szCs w:val="22"/>
        </w:rPr>
        <w:t xml:space="preserve"> El CONTRATISTA mantendrá indemne a la CONTRATANTE Y FIDEICOMITENTE, de cualquier daño o perjuicio originado en reclamaciones, demandas o acciones legales por daños o lesiones a personas o propiedades de terceros, durante la ejecución del contrato, y hasta la liquidación definitiva del contrato. </w:t>
      </w:r>
    </w:p>
    <w:p w14:paraId="78F0F0F5" w14:textId="77777777" w:rsidR="003B548C" w:rsidRPr="00343C86" w:rsidRDefault="003B548C" w:rsidP="008367EA">
      <w:pPr>
        <w:jc w:val="both"/>
        <w:rPr>
          <w:rFonts w:ascii="Arial" w:hAnsi="Arial" w:cs="Arial"/>
          <w:sz w:val="22"/>
          <w:szCs w:val="22"/>
        </w:rPr>
      </w:pPr>
    </w:p>
    <w:p w14:paraId="78F456AE" w14:textId="14AAD66E" w:rsidR="008367EA" w:rsidRPr="00343C86" w:rsidRDefault="008367EA" w:rsidP="008367EA">
      <w:pPr>
        <w:jc w:val="both"/>
        <w:rPr>
          <w:rFonts w:ascii="Arial" w:hAnsi="Arial" w:cs="Arial"/>
          <w:sz w:val="22"/>
          <w:szCs w:val="22"/>
        </w:rPr>
      </w:pPr>
      <w:r w:rsidRPr="00343C86">
        <w:rPr>
          <w:rFonts w:ascii="Arial" w:hAnsi="Arial" w:cs="Arial"/>
          <w:sz w:val="22"/>
          <w:szCs w:val="22"/>
        </w:rPr>
        <w:lastRenderedPageBreak/>
        <w:t>En caso de que se entable un reclamo, demanda o acción legal contra el CONTRATANTE, por los citados daños o lesiones, éste será notificado, para que por su cuenta adopte oportunamente las medidas previstas por la Ley para mantener indemne al CONTRATANTE. Si en cualquiera de los eventos antes previstos, el CONTRATISTA no asume debida y oportunamente la defensa del CONTRATANTE/FIDEICOMITETNE, ésta podrá hacerlo directamente, previa notificación escrita al CONTRATISTA, y éste pagará todos los gastos en que ella incurra por tal motivo. En caso de que así no lo hiciere el CONTRATISTA, el CONTRATANTE/FIDEICOMITETNE tendrá derecho a descontar el valor de tales erogaciones, de cualquier suma que adeude al CONTRATISTA por razón de los trabajos motivo del contrato, o a utilizar cualquier otro mecanismo judicial o extrajudicial que estime pertinente.</w:t>
      </w:r>
    </w:p>
    <w:p w14:paraId="5A86230D" w14:textId="77777777" w:rsidR="00AB3963" w:rsidRPr="00343C86" w:rsidRDefault="00AB3963" w:rsidP="008367EA">
      <w:pPr>
        <w:jc w:val="both"/>
        <w:rPr>
          <w:rFonts w:ascii="Arial" w:hAnsi="Arial" w:cs="Arial"/>
          <w:sz w:val="22"/>
          <w:szCs w:val="22"/>
        </w:rPr>
      </w:pPr>
    </w:p>
    <w:p w14:paraId="50AE4E57" w14:textId="7777777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DECIMA QUINTA. CESIÓN:</w:t>
      </w:r>
      <w:r w:rsidRPr="00343C86">
        <w:rPr>
          <w:rFonts w:ascii="Arial" w:hAnsi="Arial" w:cs="Arial"/>
          <w:b/>
          <w:bCs/>
          <w:sz w:val="22"/>
          <w:szCs w:val="22"/>
        </w:rPr>
        <w:t xml:space="preserve"> </w:t>
      </w:r>
      <w:r w:rsidRPr="00343C86">
        <w:rPr>
          <w:rFonts w:ascii="Arial" w:hAnsi="Arial" w:cs="Arial"/>
          <w:sz w:val="22"/>
          <w:szCs w:val="22"/>
        </w:rPr>
        <w:t xml:space="preserve">El CONTRATISTA no podrá: </w:t>
      </w:r>
    </w:p>
    <w:p w14:paraId="5CCFFC01" w14:textId="77777777" w:rsidR="00AB3963" w:rsidRPr="00343C86" w:rsidRDefault="00AB3963" w:rsidP="008367EA">
      <w:pPr>
        <w:jc w:val="both"/>
        <w:rPr>
          <w:rFonts w:ascii="Arial" w:hAnsi="Arial" w:cs="Arial"/>
          <w:sz w:val="22"/>
          <w:szCs w:val="22"/>
        </w:rPr>
      </w:pPr>
    </w:p>
    <w:p w14:paraId="4A0046A2"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1) Ceder total o parcialmente el Contrato o los derechos económicos del mismo a persona alguna sin previa autorización expresa y escrita del CONTRATANTE. </w:t>
      </w:r>
    </w:p>
    <w:p w14:paraId="07A28554"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2) En caso de que surja la cesión del Contrato, el Cesionario deberá contener iguales o mejores condiciones de las que fue objeto de evaluación el CONTRATISTA Inicial (cedente). </w:t>
      </w:r>
    </w:p>
    <w:p w14:paraId="00E19E24"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3) Para la cesión de derechos económicos de las facturas presentadas, el contratista deberá solicitar autorización previa y expresa al contratante. La cesión no afectará, limitará ni eliminará los derechos y facultades de CONTRATANTE conforme al Contrato.</w:t>
      </w:r>
    </w:p>
    <w:p w14:paraId="5093311E" w14:textId="77777777" w:rsidR="00AB3963" w:rsidRPr="00343C86" w:rsidRDefault="00AB3963" w:rsidP="008367EA">
      <w:pPr>
        <w:jc w:val="both"/>
        <w:rPr>
          <w:rFonts w:ascii="Arial" w:hAnsi="Arial" w:cs="Arial"/>
          <w:b/>
          <w:bCs/>
          <w:sz w:val="22"/>
          <w:szCs w:val="22"/>
          <w:u w:val="single"/>
        </w:rPr>
      </w:pPr>
    </w:p>
    <w:p w14:paraId="6A7C8E83" w14:textId="3203A30E"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DECIMA SEXTA. MODIFICACIONES AL CONTRATO:</w:t>
      </w:r>
      <w:r w:rsidRPr="00343C86">
        <w:rPr>
          <w:rFonts w:ascii="Arial" w:hAnsi="Arial" w:cs="Arial"/>
          <w:sz w:val="22"/>
          <w:szCs w:val="22"/>
        </w:rPr>
        <w:t xml:space="preserve"> Cualquier prórroga, incremento en el valor o modificación al presente contrato se hará mediante Otrosí, previo aval del Supervisor e instrucción del Fideicomitente a la Entidad Contratante. </w:t>
      </w:r>
    </w:p>
    <w:p w14:paraId="477423B6"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En el caso de presentarse algún tipo de modificación al contrato, el CONTRATISTA deberá realizar la respectiva actualización a las garantías contractuales relacionadas en la Cláusula Garantías y Seguros del presente contrato. </w:t>
      </w:r>
    </w:p>
    <w:p w14:paraId="028F2677" w14:textId="77777777" w:rsidR="00AB3963" w:rsidRPr="00343C86" w:rsidRDefault="00AB3963" w:rsidP="008367EA">
      <w:pPr>
        <w:jc w:val="both"/>
        <w:rPr>
          <w:rFonts w:ascii="Arial" w:hAnsi="Arial" w:cs="Arial"/>
          <w:b/>
          <w:bCs/>
          <w:sz w:val="22"/>
          <w:szCs w:val="22"/>
          <w:u w:val="single"/>
        </w:rPr>
      </w:pPr>
    </w:p>
    <w:p w14:paraId="4D8AE68A" w14:textId="39D02E5B"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DÉCIMA SÉPTIMA. EXCLUSIÓN DE LA RELACIÓN LABORAL Y AUTONOMÍA PROFESIONAL:</w:t>
      </w:r>
      <w:r w:rsidRPr="00343C86">
        <w:rPr>
          <w:rFonts w:ascii="Arial" w:hAnsi="Arial" w:cs="Arial"/>
          <w:sz w:val="22"/>
          <w:szCs w:val="22"/>
        </w:rPr>
        <w:t xml:space="preserve"> Se pacta expresamente que no habrá vínculo laboral alguno, entre el CONTRATISTA y la FIDUCIARIA OCCIDENTE S.A como vocera y administradora del CONTRATANTE, ni con el FIDEICOMITENTE Y INTERVENTOR DEL PROYECTO, por lo tanto, se excluye todo tipo de relación laboral entre ellos. </w:t>
      </w:r>
    </w:p>
    <w:p w14:paraId="06C8A79E" w14:textId="77777777" w:rsidR="00AB3963" w:rsidRPr="00343C86" w:rsidRDefault="00AB3963" w:rsidP="008367EA">
      <w:pPr>
        <w:jc w:val="both"/>
        <w:rPr>
          <w:rFonts w:ascii="Arial" w:hAnsi="Arial" w:cs="Arial"/>
          <w:b/>
          <w:bCs/>
          <w:sz w:val="22"/>
          <w:szCs w:val="22"/>
          <w:u w:val="single"/>
        </w:rPr>
      </w:pPr>
    </w:p>
    <w:p w14:paraId="64BB2BC6" w14:textId="48C348B2"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DÉCIMA OCTAVA. INHABILIDADES E INCOMPATIBILIDADES:</w:t>
      </w:r>
      <w:r w:rsidRPr="00343C86">
        <w:rPr>
          <w:rFonts w:ascii="Arial" w:hAnsi="Arial" w:cs="Arial"/>
          <w:b/>
          <w:bCs/>
          <w:sz w:val="22"/>
          <w:szCs w:val="22"/>
        </w:rPr>
        <w:t xml:space="preserve"> </w:t>
      </w:r>
      <w:r w:rsidRPr="00343C86">
        <w:rPr>
          <w:rFonts w:ascii="Arial" w:hAnsi="Arial" w:cs="Arial"/>
          <w:sz w:val="22"/>
          <w:szCs w:val="22"/>
        </w:rPr>
        <w:t xml:space="preserve">EL CONTRATISTA 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w:t>
      </w:r>
      <w:r w:rsidRPr="00343C86">
        <w:rPr>
          <w:rFonts w:ascii="Arial" w:hAnsi="Arial" w:cs="Arial"/>
          <w:sz w:val="22"/>
          <w:szCs w:val="22"/>
        </w:rPr>
        <w:lastRenderedPageBreak/>
        <w:t>sobrevengan posterior a su suscripción, se aplicará lo establecido en la cláusula de terminación anticipada del Contrato.</w:t>
      </w:r>
    </w:p>
    <w:p w14:paraId="2FC495E6" w14:textId="77777777" w:rsidR="00AB3963" w:rsidRPr="00343C86" w:rsidRDefault="00AB3963" w:rsidP="008367EA">
      <w:pPr>
        <w:jc w:val="both"/>
        <w:rPr>
          <w:rFonts w:ascii="Arial" w:hAnsi="Arial" w:cs="Arial"/>
          <w:sz w:val="22"/>
          <w:szCs w:val="22"/>
        </w:rPr>
      </w:pPr>
    </w:p>
    <w:p w14:paraId="7B8B3D7E" w14:textId="6B9E3783"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DÉCIMA NOVENA. SOLUCIÓN DE CONTROVERSIAS:</w:t>
      </w:r>
      <w:r w:rsidRPr="00343C86">
        <w:rPr>
          <w:rFonts w:ascii="Arial" w:hAnsi="Arial" w:cs="Arial"/>
          <w:sz w:val="22"/>
          <w:szCs w:val="22"/>
        </w:rPr>
        <w:t xml:space="preserve"> En el evento de que surja alguna diferencia entre las partes por razón o con ocasión del contrato, se buscará una solución directa mediante la conciliación, dentro de los diez (10) días calendarios siguientes a la notificación que cualquiera de las partes envíe a la otra.</w:t>
      </w:r>
    </w:p>
    <w:p w14:paraId="7AB6F82F" w14:textId="77777777" w:rsidR="003B548C" w:rsidRPr="00343C86" w:rsidRDefault="003B548C" w:rsidP="008367EA">
      <w:pPr>
        <w:jc w:val="both"/>
        <w:rPr>
          <w:rFonts w:ascii="Arial" w:hAnsi="Arial" w:cs="Arial"/>
          <w:sz w:val="22"/>
          <w:szCs w:val="22"/>
        </w:rPr>
      </w:pPr>
    </w:p>
    <w:p w14:paraId="27C30090" w14:textId="3FC81ABF" w:rsidR="008367EA" w:rsidRPr="00343C86" w:rsidRDefault="008367EA" w:rsidP="008367EA">
      <w:pPr>
        <w:jc w:val="both"/>
        <w:rPr>
          <w:rFonts w:ascii="Arial" w:hAnsi="Arial" w:cs="Arial"/>
          <w:sz w:val="22"/>
          <w:szCs w:val="22"/>
        </w:rPr>
      </w:pPr>
      <w:r w:rsidRPr="00343C86">
        <w:rPr>
          <w:rFonts w:ascii="Arial" w:hAnsi="Arial" w:cs="Arial"/>
          <w:sz w:val="22"/>
          <w:szCs w:val="22"/>
        </w:rPr>
        <w:t>En el evento en que la diferencia no pueda resolverse mediante el mecanismo antes anotado, cualquiera de las partes podrá acudir a la Justicia Ordinaria.</w:t>
      </w:r>
    </w:p>
    <w:p w14:paraId="501F5931" w14:textId="77777777" w:rsidR="00AB3963" w:rsidRPr="00343C86" w:rsidRDefault="00AB3963" w:rsidP="008367EA">
      <w:pPr>
        <w:jc w:val="both"/>
        <w:rPr>
          <w:rFonts w:ascii="Arial" w:hAnsi="Arial" w:cs="Arial"/>
          <w:b/>
          <w:bCs/>
          <w:sz w:val="22"/>
          <w:szCs w:val="22"/>
          <w:u w:val="single"/>
        </w:rPr>
      </w:pPr>
    </w:p>
    <w:p w14:paraId="7EF95C77" w14:textId="23B77565"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VIGESIMA. LIQUIDACIÓN DEL CONTRATO:</w:t>
      </w:r>
      <w:r w:rsidRPr="00343C86">
        <w:rPr>
          <w:rFonts w:ascii="Arial" w:hAnsi="Arial" w:cs="Arial"/>
          <w:sz w:val="22"/>
          <w:szCs w:val="22"/>
        </w:rPr>
        <w:t xml:space="preserve"> El presente Contrato se liquidará, sin perjuicio de lo consagrado en la Cláusula FORMA DE PAGO, dentro de los dos (2) meses siguientes a la fecha de vencimiento del plazo de ejecución de este. </w:t>
      </w:r>
    </w:p>
    <w:p w14:paraId="62F89E92" w14:textId="77777777" w:rsidR="003B548C" w:rsidRPr="00343C86" w:rsidRDefault="003B548C" w:rsidP="008367EA">
      <w:pPr>
        <w:jc w:val="both"/>
        <w:rPr>
          <w:rFonts w:ascii="Arial" w:hAnsi="Arial" w:cs="Arial"/>
          <w:sz w:val="22"/>
          <w:szCs w:val="22"/>
        </w:rPr>
      </w:pPr>
    </w:p>
    <w:p w14:paraId="3F5D3E5C" w14:textId="585C2B5E"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Para la liquidación se le exigirá al Contratista los siguientes documentos: </w:t>
      </w:r>
    </w:p>
    <w:p w14:paraId="4586A3C7" w14:textId="77777777" w:rsidR="003B548C" w:rsidRPr="00343C86" w:rsidRDefault="003B548C" w:rsidP="008367EA">
      <w:pPr>
        <w:jc w:val="both"/>
        <w:rPr>
          <w:rFonts w:ascii="Arial" w:hAnsi="Arial" w:cs="Arial"/>
          <w:sz w:val="22"/>
          <w:szCs w:val="22"/>
        </w:rPr>
      </w:pPr>
    </w:p>
    <w:p w14:paraId="772E3672" w14:textId="77777777" w:rsidR="008367EA" w:rsidRPr="00343C86" w:rsidRDefault="008367EA" w:rsidP="008367EA">
      <w:pPr>
        <w:pStyle w:val="Prrafodelista"/>
        <w:numPr>
          <w:ilvl w:val="0"/>
          <w:numId w:val="17"/>
        </w:numPr>
        <w:spacing w:after="160" w:line="278" w:lineRule="auto"/>
        <w:jc w:val="both"/>
        <w:rPr>
          <w:rFonts w:ascii="Arial" w:hAnsi="Arial" w:cs="Arial"/>
          <w:sz w:val="22"/>
          <w:szCs w:val="22"/>
        </w:rPr>
      </w:pPr>
      <w:r w:rsidRPr="00343C86">
        <w:rPr>
          <w:rFonts w:ascii="Arial" w:hAnsi="Arial" w:cs="Arial"/>
          <w:sz w:val="22"/>
          <w:szCs w:val="22"/>
        </w:rPr>
        <w:t xml:space="preserve">Informe final de la Interventoría. </w:t>
      </w:r>
    </w:p>
    <w:p w14:paraId="42EBAA40" w14:textId="77777777" w:rsidR="008367EA" w:rsidRPr="00343C86" w:rsidRDefault="008367EA" w:rsidP="008367EA">
      <w:pPr>
        <w:pStyle w:val="Prrafodelista"/>
        <w:numPr>
          <w:ilvl w:val="0"/>
          <w:numId w:val="17"/>
        </w:numPr>
        <w:spacing w:after="160" w:line="278" w:lineRule="auto"/>
        <w:jc w:val="both"/>
        <w:rPr>
          <w:rFonts w:ascii="Arial" w:hAnsi="Arial" w:cs="Arial"/>
          <w:sz w:val="22"/>
          <w:szCs w:val="22"/>
        </w:rPr>
      </w:pPr>
      <w:r w:rsidRPr="00343C86">
        <w:rPr>
          <w:rFonts w:ascii="Arial" w:hAnsi="Arial" w:cs="Arial"/>
          <w:sz w:val="22"/>
          <w:szCs w:val="22"/>
        </w:rPr>
        <w:t>Certificado de cumplimiento expedido por el supervisor del Contrato.</w:t>
      </w:r>
    </w:p>
    <w:p w14:paraId="65EF3662" w14:textId="77777777" w:rsidR="008367EA" w:rsidRPr="00343C86" w:rsidRDefault="008367EA" w:rsidP="008367EA">
      <w:pPr>
        <w:pStyle w:val="Prrafodelista"/>
        <w:numPr>
          <w:ilvl w:val="0"/>
          <w:numId w:val="17"/>
        </w:numPr>
        <w:spacing w:after="160" w:line="278" w:lineRule="auto"/>
        <w:jc w:val="both"/>
        <w:rPr>
          <w:rFonts w:ascii="Arial" w:hAnsi="Arial" w:cs="Arial"/>
          <w:sz w:val="22"/>
          <w:szCs w:val="22"/>
        </w:rPr>
      </w:pPr>
      <w:r w:rsidRPr="00343C86">
        <w:rPr>
          <w:rFonts w:ascii="Arial" w:hAnsi="Arial" w:cs="Arial"/>
          <w:sz w:val="22"/>
          <w:szCs w:val="22"/>
        </w:rPr>
        <w:t xml:space="preserve">Certificación expedida por el revisor fiscal o representante legal del contratista, donde se certifique el cumplimiento integral y oportuno a todas las obligaciones del Sistema de Seguridad Social y Parafiscales, dentro de los seis (6) meses anteriores a la presentación de la certificación. </w:t>
      </w:r>
    </w:p>
    <w:p w14:paraId="25064557"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PARÁGRAFO PRIMERO: Para la liquidación del presente Contrato, además de los requisitos anteriormente señalados, deberán encontrarse liquidados los Contratos que se hubiesen suscrito para el cumplimiento del proyecto. </w:t>
      </w:r>
    </w:p>
    <w:p w14:paraId="634CE7AE" w14:textId="77777777" w:rsidR="00AB3963" w:rsidRPr="00343C86" w:rsidRDefault="00AB3963" w:rsidP="008367EA">
      <w:pPr>
        <w:jc w:val="both"/>
        <w:rPr>
          <w:rFonts w:ascii="Arial" w:hAnsi="Arial" w:cs="Arial"/>
          <w:b/>
          <w:bCs/>
          <w:sz w:val="22"/>
          <w:szCs w:val="22"/>
          <w:u w:val="single"/>
        </w:rPr>
      </w:pPr>
    </w:p>
    <w:p w14:paraId="7C9ED81E" w14:textId="5DAD7ACD"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VIGESIMA PRIMERA</w:t>
      </w:r>
      <w:r w:rsidRPr="00343C86" w:rsidDel="00934DA2">
        <w:rPr>
          <w:rFonts w:ascii="Arial" w:hAnsi="Arial" w:cs="Arial"/>
          <w:b/>
          <w:bCs/>
          <w:sz w:val="22"/>
          <w:szCs w:val="22"/>
          <w:u w:val="single"/>
        </w:rPr>
        <w:t>.</w:t>
      </w:r>
      <w:r w:rsidRPr="00343C86">
        <w:rPr>
          <w:rFonts w:ascii="Arial" w:hAnsi="Arial" w:cs="Arial"/>
          <w:b/>
          <w:bCs/>
          <w:sz w:val="22"/>
          <w:szCs w:val="22"/>
          <w:u w:val="single"/>
        </w:rPr>
        <w:t xml:space="preserve"> DOCUMENTOS DEL CONTRATO</w:t>
      </w:r>
      <w:r w:rsidRPr="00343C86">
        <w:rPr>
          <w:rFonts w:ascii="Arial" w:hAnsi="Arial" w:cs="Arial"/>
          <w:sz w:val="22"/>
          <w:szCs w:val="22"/>
        </w:rPr>
        <w:t xml:space="preserve"> Forman parte integral de este contrato, todos los documentos que componen los antecedentes, términos de referencia, adendas, anexos, y oferta ganadora presentado por el oferente, certificados, autorizaciones, así como también todos los anunciados en las partes enunciativa y considerativa del contrato. </w:t>
      </w:r>
    </w:p>
    <w:p w14:paraId="74D5FBF8"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Igualmente conformará el expediente del presente, las comunicaciones del supervisor, la Interventoría sus informes mensuales, los originales de las garantías constituidas y demás documentos que durante su ejecución se produzcan por EL CONTRATISTA, así como la correspondencia cruzada entre EL CONTRATISTA y la CONTRATANTE. </w:t>
      </w:r>
    </w:p>
    <w:p w14:paraId="493C6087" w14:textId="77777777" w:rsidR="005D3AA5" w:rsidRPr="00343C86" w:rsidRDefault="005D3AA5" w:rsidP="008367EA">
      <w:pPr>
        <w:jc w:val="both"/>
        <w:rPr>
          <w:rFonts w:ascii="Arial" w:hAnsi="Arial" w:cs="Arial"/>
          <w:b/>
          <w:bCs/>
          <w:sz w:val="22"/>
          <w:szCs w:val="22"/>
          <w:u w:val="single"/>
        </w:rPr>
      </w:pPr>
    </w:p>
    <w:p w14:paraId="503049B6" w14:textId="095CD3F7"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VIGESIMA SEGUNDA. PROTECCIÓN DE DATOS PERSONALES:</w:t>
      </w:r>
      <w:r w:rsidRPr="00343C86">
        <w:rPr>
          <w:rFonts w:ascii="Arial" w:hAnsi="Arial" w:cs="Arial"/>
          <w:sz w:val="22"/>
          <w:szCs w:val="22"/>
        </w:rPr>
        <w:t xml:space="preserve"> Con ocasión a la suscripción del presente contrato, así como en el desarrollo de sus actividades previas, de </w:t>
      </w:r>
      <w:r w:rsidRPr="00343C86">
        <w:rPr>
          <w:rFonts w:ascii="Arial" w:hAnsi="Arial" w:cs="Arial"/>
          <w:sz w:val="22"/>
          <w:szCs w:val="22"/>
        </w:rPr>
        <w:lastRenderedPageBreak/>
        <w:t xml:space="preserve">ejecución, terminación y conexas; las partes reconocen que podrá realizarse tratamiento de información personal en los términos de la ley 1581 de 2012 y su Decreto reglamentario 1074 de 2015. </w:t>
      </w:r>
    </w:p>
    <w:p w14:paraId="5BD37CC4" w14:textId="77777777" w:rsidR="00AB3963" w:rsidRPr="00343C86" w:rsidRDefault="00AB3963" w:rsidP="008367EA">
      <w:pPr>
        <w:jc w:val="both"/>
        <w:rPr>
          <w:rFonts w:ascii="Arial" w:hAnsi="Arial" w:cs="Arial"/>
          <w:b/>
          <w:bCs/>
          <w:sz w:val="22"/>
          <w:szCs w:val="22"/>
          <w:u w:val="single"/>
        </w:rPr>
      </w:pPr>
    </w:p>
    <w:p w14:paraId="6788A541" w14:textId="1860FCEB" w:rsidR="008367EA" w:rsidRPr="00343C86" w:rsidRDefault="008367EA" w:rsidP="008367EA">
      <w:pPr>
        <w:jc w:val="both"/>
        <w:rPr>
          <w:rFonts w:ascii="Arial" w:hAnsi="Arial" w:cs="Arial"/>
          <w:sz w:val="22"/>
          <w:szCs w:val="22"/>
        </w:rPr>
      </w:pPr>
      <w:r w:rsidRPr="00343C86">
        <w:rPr>
          <w:rFonts w:ascii="Arial" w:hAnsi="Arial" w:cs="Arial"/>
          <w:b/>
          <w:bCs/>
          <w:sz w:val="22"/>
          <w:szCs w:val="22"/>
          <w:u w:val="single"/>
        </w:rPr>
        <w:t>CLÁUSULA VIGESIMA TERCERA. NOTIFICACIONES:</w:t>
      </w:r>
      <w:r w:rsidRPr="00343C86">
        <w:rPr>
          <w:rFonts w:ascii="Arial" w:hAnsi="Arial" w:cs="Arial"/>
          <w:sz w:val="22"/>
          <w:szCs w:val="22"/>
        </w:rPr>
        <w:t xml:space="preserve"> Todas las solicitudes o comunicaciones que las Partes deban dirigirse en virtud de este contrato se efectuarán por escrito y se considerarán realizadas desde el momento en que el documento correspondiente sea radicado en la dirección que a continuación se indica.</w:t>
      </w:r>
    </w:p>
    <w:p w14:paraId="00389C2A"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CONTRATISTA</w:t>
      </w:r>
    </w:p>
    <w:p w14:paraId="16CB99CD"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Dirección: XXXXXXXXXXXXX</w:t>
      </w:r>
    </w:p>
    <w:p w14:paraId="1BD81D33"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Correo: XXXXXXXXXXXXX</w:t>
      </w:r>
    </w:p>
    <w:p w14:paraId="4CE4F98F"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Teléfono: XXXXXXXXXXXXX</w:t>
      </w:r>
    </w:p>
    <w:p w14:paraId="0746D2AC" w14:textId="77777777" w:rsidR="008367EA" w:rsidRPr="00343C86" w:rsidRDefault="008367EA" w:rsidP="008367EA">
      <w:pPr>
        <w:jc w:val="both"/>
        <w:rPr>
          <w:rFonts w:ascii="Arial" w:hAnsi="Arial" w:cs="Arial"/>
          <w:b/>
          <w:bCs/>
          <w:sz w:val="22"/>
          <w:szCs w:val="22"/>
        </w:rPr>
      </w:pPr>
      <w:r w:rsidRPr="00343C86">
        <w:rPr>
          <w:rFonts w:ascii="Arial" w:hAnsi="Arial" w:cs="Arial"/>
          <w:b/>
          <w:bCs/>
          <w:sz w:val="22"/>
          <w:szCs w:val="22"/>
        </w:rPr>
        <w:t xml:space="preserve">CONTRATANTE: </w:t>
      </w:r>
      <w:r w:rsidRPr="00343C86">
        <w:rPr>
          <w:rFonts w:ascii="Arial" w:hAnsi="Arial" w:cs="Arial"/>
          <w:sz w:val="22"/>
          <w:szCs w:val="22"/>
        </w:rPr>
        <w:t>FIDUCIARIA OCCIDENTE S.A</w:t>
      </w:r>
    </w:p>
    <w:p w14:paraId="430CBD4B"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Dirección: </w:t>
      </w:r>
    </w:p>
    <w:p w14:paraId="5AC6B18C"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Correo: </w:t>
      </w:r>
    </w:p>
    <w:p w14:paraId="139636C2" w14:textId="77777777" w:rsidR="008367EA" w:rsidRPr="00343C86" w:rsidRDefault="008367EA" w:rsidP="008367EA">
      <w:pPr>
        <w:jc w:val="both"/>
        <w:rPr>
          <w:rFonts w:ascii="Arial" w:hAnsi="Arial" w:cs="Arial"/>
          <w:sz w:val="22"/>
          <w:szCs w:val="22"/>
        </w:rPr>
      </w:pPr>
      <w:r w:rsidRPr="00343C86">
        <w:rPr>
          <w:rFonts w:ascii="Arial" w:hAnsi="Arial" w:cs="Arial"/>
          <w:sz w:val="22"/>
          <w:szCs w:val="22"/>
        </w:rPr>
        <w:t xml:space="preserve">Teléfono: </w:t>
      </w:r>
    </w:p>
    <w:p w14:paraId="7E3CBF9D" w14:textId="77777777" w:rsidR="00AB3963" w:rsidRPr="00343C86" w:rsidRDefault="00AB3963" w:rsidP="008367EA">
      <w:pPr>
        <w:autoSpaceDE w:val="0"/>
        <w:autoSpaceDN w:val="0"/>
        <w:adjustRightInd w:val="0"/>
        <w:jc w:val="both"/>
        <w:rPr>
          <w:rFonts w:ascii="Arial" w:hAnsi="Arial" w:cs="Arial"/>
          <w:b/>
          <w:bCs/>
          <w:sz w:val="22"/>
          <w:szCs w:val="22"/>
          <w:u w:val="single"/>
        </w:rPr>
      </w:pPr>
    </w:p>
    <w:p w14:paraId="04BF5D5D" w14:textId="5B664A49" w:rsidR="008367EA" w:rsidRPr="00343C86" w:rsidRDefault="008367EA" w:rsidP="008367EA">
      <w:pPr>
        <w:autoSpaceDE w:val="0"/>
        <w:autoSpaceDN w:val="0"/>
        <w:adjustRightInd w:val="0"/>
        <w:jc w:val="both"/>
        <w:rPr>
          <w:rFonts w:ascii="Arial" w:hAnsi="Arial" w:cs="Arial"/>
          <w:color w:val="000000"/>
          <w:sz w:val="22"/>
          <w:szCs w:val="22"/>
        </w:rPr>
      </w:pPr>
      <w:r w:rsidRPr="00343C86">
        <w:rPr>
          <w:rFonts w:ascii="Arial" w:hAnsi="Arial" w:cs="Arial"/>
          <w:b/>
          <w:bCs/>
          <w:sz w:val="22"/>
          <w:szCs w:val="22"/>
          <w:u w:val="single"/>
        </w:rPr>
        <w:t>CLÁUSULA VIGESIMA CUARTA. PERFECCIONAMIENTO Y EJECUCIÓN:</w:t>
      </w:r>
      <w:r w:rsidRPr="00343C86">
        <w:rPr>
          <w:rFonts w:ascii="Arial" w:hAnsi="Arial" w:cs="Arial"/>
          <w:sz w:val="22"/>
          <w:szCs w:val="22"/>
        </w:rPr>
        <w:t xml:space="preserve"> </w:t>
      </w:r>
      <w:r w:rsidRPr="00343C86">
        <w:rPr>
          <w:rFonts w:ascii="Arial" w:hAnsi="Arial" w:cs="Arial"/>
          <w:color w:val="000000"/>
          <w:sz w:val="22"/>
          <w:szCs w:val="22"/>
        </w:rPr>
        <w:t xml:space="preserve">Este contrato requiere para su perfeccionamiento la firma de las partes. Para su ejecución es necesaria la aprobación de las garantías por </w:t>
      </w:r>
      <w:r w:rsidRPr="00343C86">
        <w:rPr>
          <w:rFonts w:ascii="Arial" w:hAnsi="Arial" w:cs="Arial"/>
          <w:b/>
          <w:bCs/>
          <w:color w:val="000000"/>
          <w:sz w:val="22"/>
          <w:szCs w:val="22"/>
        </w:rPr>
        <w:t>EL CONTRATANTE,</w:t>
      </w:r>
      <w:r w:rsidRPr="00343C86">
        <w:rPr>
          <w:rFonts w:ascii="Arial" w:hAnsi="Arial" w:cs="Arial"/>
          <w:color w:val="000000"/>
          <w:sz w:val="22"/>
          <w:szCs w:val="22"/>
        </w:rPr>
        <w:t xml:space="preserve"> así como la suscripción del acta de inicio.</w:t>
      </w:r>
      <w:r w:rsidRPr="00343C86">
        <w:rPr>
          <w:rFonts w:ascii="Arial" w:hAnsi="Arial" w:cs="Arial"/>
          <w:sz w:val="22"/>
          <w:szCs w:val="22"/>
        </w:rPr>
        <w:tab/>
      </w:r>
    </w:p>
    <w:p w14:paraId="3C6D64B2" w14:textId="77777777" w:rsidR="008367EA" w:rsidRPr="00343C86" w:rsidRDefault="008367EA" w:rsidP="008367EA">
      <w:pPr>
        <w:tabs>
          <w:tab w:val="left" w:pos="7710"/>
        </w:tabs>
        <w:jc w:val="both"/>
        <w:rPr>
          <w:rFonts w:ascii="Arial" w:hAnsi="Arial" w:cs="Arial"/>
          <w:sz w:val="22"/>
          <w:szCs w:val="22"/>
        </w:rPr>
      </w:pPr>
      <w:r w:rsidRPr="00343C86">
        <w:rPr>
          <w:rFonts w:ascii="Arial" w:hAnsi="Arial" w:cs="Arial"/>
          <w:sz w:val="22"/>
          <w:szCs w:val="22"/>
        </w:rPr>
        <w:t>En constancia de todo lo anterior, se firma el presente contrato por ambas partes a los 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367EA" w:rsidRPr="00343C86" w14:paraId="13020C6F" w14:textId="77777777" w:rsidTr="005E1A20">
        <w:tc>
          <w:tcPr>
            <w:tcW w:w="4414" w:type="dxa"/>
          </w:tcPr>
          <w:p w14:paraId="580C1B15" w14:textId="77777777" w:rsidR="00AB3963" w:rsidRPr="00343C86" w:rsidRDefault="00AB3963" w:rsidP="005E1A20">
            <w:pPr>
              <w:jc w:val="both"/>
              <w:rPr>
                <w:b/>
                <w:bCs/>
                <w:sz w:val="22"/>
                <w:szCs w:val="22"/>
              </w:rPr>
            </w:pPr>
          </w:p>
          <w:p w14:paraId="08778967" w14:textId="77777777" w:rsidR="00AB3963" w:rsidRPr="00343C86" w:rsidRDefault="00AB3963" w:rsidP="005E1A20">
            <w:pPr>
              <w:jc w:val="both"/>
              <w:rPr>
                <w:b/>
                <w:bCs/>
                <w:sz w:val="22"/>
                <w:szCs w:val="22"/>
              </w:rPr>
            </w:pPr>
          </w:p>
          <w:p w14:paraId="4BBCC513" w14:textId="6377DD74" w:rsidR="008367EA" w:rsidRPr="00343C86" w:rsidRDefault="008367EA" w:rsidP="005E1A20">
            <w:pPr>
              <w:jc w:val="both"/>
              <w:rPr>
                <w:b/>
                <w:bCs/>
                <w:sz w:val="22"/>
                <w:szCs w:val="22"/>
              </w:rPr>
            </w:pPr>
            <w:r w:rsidRPr="00343C86">
              <w:rPr>
                <w:b/>
                <w:bCs/>
                <w:sz w:val="22"/>
                <w:szCs w:val="22"/>
              </w:rPr>
              <w:t>CONTRATANTE</w:t>
            </w:r>
          </w:p>
        </w:tc>
        <w:tc>
          <w:tcPr>
            <w:tcW w:w="4414" w:type="dxa"/>
          </w:tcPr>
          <w:p w14:paraId="4158AC7F" w14:textId="77777777" w:rsidR="00AB3963" w:rsidRPr="00343C86" w:rsidRDefault="008367EA" w:rsidP="005E1A20">
            <w:pPr>
              <w:jc w:val="both"/>
              <w:rPr>
                <w:b/>
                <w:bCs/>
                <w:sz w:val="22"/>
                <w:szCs w:val="22"/>
              </w:rPr>
            </w:pPr>
            <w:r w:rsidRPr="00343C86">
              <w:rPr>
                <w:b/>
                <w:bCs/>
                <w:sz w:val="22"/>
                <w:szCs w:val="22"/>
              </w:rPr>
              <w:t xml:space="preserve">            </w:t>
            </w:r>
          </w:p>
          <w:p w14:paraId="4C5A7F63" w14:textId="77777777" w:rsidR="00AB3963" w:rsidRPr="00343C86" w:rsidRDefault="00AB3963" w:rsidP="005E1A20">
            <w:pPr>
              <w:jc w:val="both"/>
              <w:rPr>
                <w:b/>
                <w:bCs/>
                <w:sz w:val="22"/>
                <w:szCs w:val="22"/>
              </w:rPr>
            </w:pPr>
          </w:p>
          <w:p w14:paraId="23E13D86" w14:textId="01DE6878" w:rsidR="008367EA" w:rsidRPr="00343C86" w:rsidRDefault="008367EA" w:rsidP="005E1A20">
            <w:pPr>
              <w:jc w:val="both"/>
              <w:rPr>
                <w:b/>
                <w:bCs/>
                <w:sz w:val="22"/>
                <w:szCs w:val="22"/>
              </w:rPr>
            </w:pPr>
            <w:r w:rsidRPr="00343C86">
              <w:rPr>
                <w:b/>
                <w:bCs/>
                <w:sz w:val="22"/>
                <w:szCs w:val="22"/>
              </w:rPr>
              <w:t xml:space="preserve">CONTRATISTA </w:t>
            </w:r>
          </w:p>
        </w:tc>
      </w:tr>
      <w:tr w:rsidR="008367EA" w:rsidRPr="00343C86" w14:paraId="3C7F9242" w14:textId="77777777" w:rsidTr="005E1A20">
        <w:tc>
          <w:tcPr>
            <w:tcW w:w="4414" w:type="dxa"/>
          </w:tcPr>
          <w:p w14:paraId="50A3AE21" w14:textId="77777777" w:rsidR="008367EA" w:rsidRPr="00343C86" w:rsidRDefault="008367EA" w:rsidP="005E1A20">
            <w:pPr>
              <w:jc w:val="both"/>
              <w:rPr>
                <w:sz w:val="22"/>
                <w:szCs w:val="22"/>
              </w:rPr>
            </w:pPr>
          </w:p>
          <w:p w14:paraId="325BFD7C" w14:textId="77777777" w:rsidR="008367EA" w:rsidRPr="00343C86" w:rsidRDefault="008367EA" w:rsidP="005E1A20">
            <w:pPr>
              <w:jc w:val="both"/>
              <w:rPr>
                <w:sz w:val="22"/>
                <w:szCs w:val="22"/>
              </w:rPr>
            </w:pPr>
          </w:p>
          <w:p w14:paraId="0E183B31" w14:textId="77777777" w:rsidR="008367EA" w:rsidRPr="00343C86" w:rsidRDefault="008367EA" w:rsidP="005E1A20">
            <w:pPr>
              <w:jc w:val="both"/>
              <w:rPr>
                <w:b/>
                <w:bCs/>
                <w:sz w:val="22"/>
                <w:szCs w:val="22"/>
              </w:rPr>
            </w:pPr>
            <w:r w:rsidRPr="00343C86">
              <w:rPr>
                <w:b/>
                <w:bCs/>
                <w:sz w:val="22"/>
                <w:szCs w:val="22"/>
              </w:rPr>
              <w:t xml:space="preserve">ROCIO LONDOÑO </w:t>
            </w:r>
            <w:proofErr w:type="spellStart"/>
            <w:r w:rsidRPr="00343C86">
              <w:rPr>
                <w:b/>
                <w:bCs/>
                <w:sz w:val="22"/>
                <w:szCs w:val="22"/>
              </w:rPr>
              <w:t>LONDOÑO</w:t>
            </w:r>
            <w:proofErr w:type="spellEnd"/>
          </w:p>
          <w:p w14:paraId="52A382AB" w14:textId="77777777" w:rsidR="008367EA" w:rsidRPr="00343C86" w:rsidRDefault="008367EA" w:rsidP="005E1A20">
            <w:pPr>
              <w:tabs>
                <w:tab w:val="left" w:pos="7710"/>
              </w:tabs>
              <w:jc w:val="both"/>
              <w:rPr>
                <w:sz w:val="22"/>
                <w:szCs w:val="22"/>
              </w:rPr>
            </w:pPr>
            <w:r w:rsidRPr="00343C86">
              <w:rPr>
                <w:sz w:val="22"/>
                <w:szCs w:val="22"/>
              </w:rPr>
              <w:t>Representante legal</w:t>
            </w:r>
          </w:p>
          <w:p w14:paraId="65D8B8FA" w14:textId="77777777" w:rsidR="008367EA" w:rsidRPr="00343C86" w:rsidRDefault="008367EA" w:rsidP="005E1A20">
            <w:pPr>
              <w:tabs>
                <w:tab w:val="left" w:pos="7710"/>
              </w:tabs>
              <w:jc w:val="both"/>
              <w:rPr>
                <w:b/>
                <w:bCs/>
                <w:sz w:val="22"/>
                <w:szCs w:val="22"/>
              </w:rPr>
            </w:pPr>
            <w:r w:rsidRPr="00343C86">
              <w:rPr>
                <w:b/>
                <w:bCs/>
                <w:sz w:val="22"/>
                <w:szCs w:val="22"/>
              </w:rPr>
              <w:t>FIDUCIARIA DE OCCIDENTE S.A.</w:t>
            </w:r>
          </w:p>
          <w:p w14:paraId="463D4D60" w14:textId="3E5909CA" w:rsidR="008367EA" w:rsidRPr="00343C86" w:rsidRDefault="008367EA" w:rsidP="005E1A20">
            <w:pPr>
              <w:tabs>
                <w:tab w:val="left" w:pos="7710"/>
              </w:tabs>
              <w:jc w:val="both"/>
              <w:rPr>
                <w:b/>
                <w:bCs/>
                <w:sz w:val="22"/>
                <w:szCs w:val="22"/>
              </w:rPr>
            </w:pPr>
            <w:r w:rsidRPr="00343C86">
              <w:rPr>
                <w:sz w:val="22"/>
                <w:szCs w:val="22"/>
              </w:rPr>
              <w:t>Vocera y administradora del P.A.</w:t>
            </w:r>
            <w:r w:rsidRPr="00343C86">
              <w:rPr>
                <w:b/>
                <w:bCs/>
                <w:sz w:val="22"/>
                <w:szCs w:val="22"/>
              </w:rPr>
              <w:t xml:space="preserve"> FIDEICOMISO FIDUOCCIDENTE No. </w:t>
            </w:r>
            <w:r w:rsidR="009A2BF9" w:rsidRPr="00343C86">
              <w:rPr>
                <w:b/>
                <w:bCs/>
                <w:sz w:val="22"/>
                <w:szCs w:val="22"/>
              </w:rPr>
              <w:t>3-1-94</w:t>
            </w:r>
            <w:r w:rsidR="00E2357A">
              <w:rPr>
                <w:b/>
                <w:bCs/>
                <w:sz w:val="22"/>
                <w:szCs w:val="22"/>
              </w:rPr>
              <w:t>48</w:t>
            </w:r>
            <w:r w:rsidR="009A2BF9" w:rsidRPr="00343C86">
              <w:rPr>
                <w:b/>
                <w:bCs/>
                <w:sz w:val="22"/>
                <w:szCs w:val="22"/>
              </w:rPr>
              <w:t xml:space="preserve"> – OXI </w:t>
            </w:r>
            <w:r w:rsidR="00E2357A">
              <w:rPr>
                <w:b/>
                <w:bCs/>
                <w:sz w:val="22"/>
                <w:szCs w:val="22"/>
              </w:rPr>
              <w:t>VENADILLO</w:t>
            </w:r>
          </w:p>
          <w:p w14:paraId="38CE2DB3" w14:textId="77777777" w:rsidR="008367EA" w:rsidRPr="00343C86" w:rsidRDefault="008367EA" w:rsidP="005E1A20">
            <w:pPr>
              <w:tabs>
                <w:tab w:val="left" w:pos="7710"/>
              </w:tabs>
              <w:jc w:val="both"/>
              <w:rPr>
                <w:sz w:val="22"/>
                <w:szCs w:val="22"/>
              </w:rPr>
            </w:pPr>
          </w:p>
        </w:tc>
        <w:tc>
          <w:tcPr>
            <w:tcW w:w="4414" w:type="dxa"/>
          </w:tcPr>
          <w:p w14:paraId="58BBECFD" w14:textId="77777777" w:rsidR="008367EA" w:rsidRPr="00343C86" w:rsidRDefault="008367EA" w:rsidP="005E1A20">
            <w:pPr>
              <w:jc w:val="both"/>
              <w:rPr>
                <w:sz w:val="22"/>
                <w:szCs w:val="22"/>
              </w:rPr>
            </w:pPr>
          </w:p>
        </w:tc>
      </w:tr>
    </w:tbl>
    <w:p w14:paraId="051ABA7B" w14:textId="77777777" w:rsidR="008367EA" w:rsidRPr="00343C86" w:rsidRDefault="008367EA" w:rsidP="008367EA">
      <w:pPr>
        <w:jc w:val="both"/>
        <w:rPr>
          <w:rFonts w:ascii="Arial" w:hAnsi="Arial" w:cs="Arial"/>
          <w:sz w:val="22"/>
          <w:szCs w:val="22"/>
        </w:rPr>
      </w:pPr>
    </w:p>
    <w:p w14:paraId="27AD618D" w14:textId="6D70C59D" w:rsidR="00677E14" w:rsidRPr="00343C86" w:rsidRDefault="00677E14" w:rsidP="00863110">
      <w:pPr>
        <w:rPr>
          <w:rFonts w:ascii="Arial" w:hAnsi="Arial" w:cs="Arial"/>
          <w:sz w:val="22"/>
          <w:szCs w:val="22"/>
        </w:rPr>
      </w:pPr>
    </w:p>
    <w:sectPr w:rsidR="00677E14" w:rsidRPr="00343C86" w:rsidSect="00772A6C">
      <w:headerReference w:type="default" r:id="rId12"/>
      <w:footerReference w:type="default" r:id="rId13"/>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09C9B" w14:textId="77777777" w:rsidR="00DA0FFA" w:rsidRDefault="00DA0FFA" w:rsidP="0061105B">
      <w:r>
        <w:separator/>
      </w:r>
    </w:p>
  </w:endnote>
  <w:endnote w:type="continuationSeparator" w:id="0">
    <w:p w14:paraId="66EEF395" w14:textId="77777777" w:rsidR="00DA0FFA" w:rsidRDefault="00DA0FFA"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0B2C79"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0B2C79"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9B41" w14:textId="77777777" w:rsidR="00DA0FFA" w:rsidRDefault="00DA0FFA" w:rsidP="0061105B">
      <w:r>
        <w:separator/>
      </w:r>
    </w:p>
  </w:footnote>
  <w:footnote w:type="continuationSeparator" w:id="0">
    <w:p w14:paraId="273EEA2A" w14:textId="77777777" w:rsidR="00DA0FFA" w:rsidRDefault="00DA0FFA" w:rsidP="0061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4886" w14:textId="77777777" w:rsidR="0042522A" w:rsidRDefault="0042522A" w:rsidP="00182B00">
    <w:pPr>
      <w:jc w:val="both"/>
      <w:rPr>
        <w:rFonts w:ascii="Arial" w:hAnsi="Arial" w:cs="Arial"/>
        <w:sz w:val="22"/>
        <w:szCs w:val="22"/>
      </w:rPr>
    </w:pPr>
  </w:p>
  <w:p w14:paraId="432FAAA2" w14:textId="7CC2A8FD" w:rsidR="00182B00" w:rsidRPr="0042522A" w:rsidRDefault="00182B00" w:rsidP="00182B00">
    <w:pPr>
      <w:jc w:val="both"/>
      <w:rPr>
        <w:rFonts w:ascii="Arial" w:hAnsi="Arial" w:cs="Arial"/>
        <w:b/>
        <w:bCs/>
        <w:sz w:val="22"/>
        <w:szCs w:val="22"/>
      </w:rPr>
    </w:pPr>
    <w:r w:rsidRPr="0042522A">
      <w:rPr>
        <w:rFonts w:ascii="Arial" w:hAnsi="Arial" w:cs="Arial"/>
        <w:b/>
        <w:bCs/>
        <w:sz w:val="22"/>
        <w:szCs w:val="22"/>
      </w:rPr>
      <w:t xml:space="preserve">CONTRATO DE INTERVENTORIA No. XXX – 2025 SUSCRITO ENTRE FIDUCIARIA DE OCCIDENTE S.A COMO VOCERA Y ADMINISTRADORA DEL PATRIMONIO AUTÓNOMO FIDEICOMISO FIDUOCCIDENTE No. </w:t>
    </w:r>
    <w:r w:rsidR="009A2BF9" w:rsidRPr="009A2BF9">
      <w:rPr>
        <w:rFonts w:ascii="Arial" w:hAnsi="Arial" w:cs="Arial"/>
        <w:b/>
        <w:bCs/>
        <w:sz w:val="22"/>
        <w:szCs w:val="22"/>
      </w:rPr>
      <w:t>3-1-94</w:t>
    </w:r>
    <w:r w:rsidR="00E2357A">
      <w:rPr>
        <w:rFonts w:ascii="Arial" w:hAnsi="Arial" w:cs="Arial"/>
        <w:b/>
        <w:bCs/>
        <w:sz w:val="22"/>
        <w:szCs w:val="22"/>
      </w:rPr>
      <w:t>48</w:t>
    </w:r>
    <w:r w:rsidR="009A2BF9" w:rsidRPr="009A2BF9">
      <w:rPr>
        <w:rFonts w:ascii="Arial" w:hAnsi="Arial" w:cs="Arial"/>
        <w:b/>
        <w:bCs/>
        <w:sz w:val="22"/>
        <w:szCs w:val="22"/>
      </w:rPr>
      <w:t xml:space="preserve"> – OXI </w:t>
    </w:r>
    <w:r w:rsidR="00E2357A">
      <w:rPr>
        <w:rFonts w:ascii="Arial" w:hAnsi="Arial" w:cs="Arial"/>
        <w:b/>
        <w:bCs/>
        <w:sz w:val="22"/>
        <w:szCs w:val="22"/>
      </w:rPr>
      <w:t>VENADILLO</w:t>
    </w:r>
    <w:r w:rsidRPr="0042522A">
      <w:rPr>
        <w:rFonts w:ascii="Arial" w:hAnsi="Arial" w:cs="Arial"/>
        <w:b/>
        <w:bCs/>
        <w:sz w:val="22"/>
        <w:szCs w:val="22"/>
      </w:rPr>
      <w:t xml:space="preserve"> </w:t>
    </w:r>
    <w:r w:rsidR="00E9191E">
      <w:rPr>
        <w:rFonts w:ascii="Arial" w:hAnsi="Arial" w:cs="Arial"/>
        <w:b/>
        <w:bCs/>
        <w:sz w:val="22"/>
        <w:szCs w:val="22"/>
      </w:rPr>
      <w:t xml:space="preserve">CON </w:t>
    </w:r>
    <w:r w:rsidRPr="0042522A">
      <w:rPr>
        <w:rFonts w:ascii="Arial" w:hAnsi="Arial" w:cs="Arial"/>
        <w:b/>
        <w:bCs/>
        <w:sz w:val="22"/>
        <w:szCs w:val="22"/>
      </w:rPr>
      <w:t>NIT 830.054.076-2</w:t>
    </w:r>
    <w:r w:rsidR="00E9191E">
      <w:rPr>
        <w:rFonts w:ascii="Arial" w:hAnsi="Arial" w:cs="Arial"/>
        <w:b/>
        <w:bCs/>
        <w:sz w:val="22"/>
        <w:szCs w:val="22"/>
      </w:rPr>
      <w:t>,</w:t>
    </w:r>
    <w:r w:rsidRPr="0042522A">
      <w:rPr>
        <w:rFonts w:ascii="Arial" w:hAnsi="Arial" w:cs="Arial"/>
        <w:b/>
        <w:bCs/>
        <w:sz w:val="22"/>
        <w:szCs w:val="22"/>
      </w:rPr>
      <w:t xml:space="preserve"> Y XXXXXXXXXXXXXXXXXX IDENTIFICADO CON NIT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F41"/>
    <w:multiLevelType w:val="multilevel"/>
    <w:tmpl w:val="23A03CB4"/>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2747E1"/>
    <w:multiLevelType w:val="hybridMultilevel"/>
    <w:tmpl w:val="A76204B4"/>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3" w15:restartNumberingAfterBreak="0">
    <w:nsid w:val="09151EDB"/>
    <w:multiLevelType w:val="multilevel"/>
    <w:tmpl w:val="F530CA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663AEA"/>
    <w:multiLevelType w:val="multilevel"/>
    <w:tmpl w:val="D1B83B9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9E7E14"/>
    <w:multiLevelType w:val="hybridMultilevel"/>
    <w:tmpl w:val="3EE8D102"/>
    <w:lvl w:ilvl="0" w:tplc="E37EDD2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335090"/>
    <w:multiLevelType w:val="multilevel"/>
    <w:tmpl w:val="E3FAAA9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876B2C"/>
    <w:multiLevelType w:val="multilevel"/>
    <w:tmpl w:val="87F41A1A"/>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BA00AA"/>
    <w:multiLevelType w:val="multilevel"/>
    <w:tmpl w:val="0EDAFC20"/>
    <w:lvl w:ilvl="0">
      <w:start w:val="1"/>
      <w:numFmt w:val="decimal"/>
      <w:lvlText w:val="%1."/>
      <w:lvlJc w:val="left"/>
      <w:pPr>
        <w:ind w:left="360" w:hanging="360"/>
      </w:pPr>
      <w:rPr>
        <w:rFonts w:ascii="Arial" w:eastAsia="Calibri" w:hAnsi="Arial" w:cs="Arial" w:hint="default"/>
      </w:r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9" w15:restartNumberingAfterBreak="0">
    <w:nsid w:val="17500BDA"/>
    <w:multiLevelType w:val="multilevel"/>
    <w:tmpl w:val="AE6E3A9C"/>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9AD3699"/>
    <w:multiLevelType w:val="multilevel"/>
    <w:tmpl w:val="9130755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737075"/>
    <w:multiLevelType w:val="multilevel"/>
    <w:tmpl w:val="23BEA64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B3D35FD"/>
    <w:multiLevelType w:val="multilevel"/>
    <w:tmpl w:val="E312ECF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C274D3E"/>
    <w:multiLevelType w:val="multilevel"/>
    <w:tmpl w:val="20525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15" w15:restartNumberingAfterBreak="0">
    <w:nsid w:val="1D592651"/>
    <w:multiLevelType w:val="hybridMultilevel"/>
    <w:tmpl w:val="4BA092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1DCD7227"/>
    <w:multiLevelType w:val="multilevel"/>
    <w:tmpl w:val="34007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F3864"/>
    <w:multiLevelType w:val="multilevel"/>
    <w:tmpl w:val="2A02F434"/>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F250C9B"/>
    <w:multiLevelType w:val="multilevel"/>
    <w:tmpl w:val="AA389878"/>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1AB54C0"/>
    <w:multiLevelType w:val="multilevel"/>
    <w:tmpl w:val="750EF9E4"/>
    <w:lvl w:ilvl="0">
      <w:start w:val="1"/>
      <w:numFmt w:val="decimal"/>
      <w:lvlText w:val="%1."/>
      <w:lvlJc w:val="left"/>
      <w:pPr>
        <w:ind w:left="502" w:hanging="360"/>
      </w:pPr>
      <w:rPr>
        <w:rFonts w:ascii="Arial" w:eastAsia="Calibri"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0241DD"/>
    <w:multiLevelType w:val="multilevel"/>
    <w:tmpl w:val="EFF8B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3"/>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FA0DF0"/>
    <w:multiLevelType w:val="multilevel"/>
    <w:tmpl w:val="AB30F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496259"/>
    <w:multiLevelType w:val="hybridMultilevel"/>
    <w:tmpl w:val="7124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7F63D1E"/>
    <w:multiLevelType w:val="hybridMultilevel"/>
    <w:tmpl w:val="CD0A8F08"/>
    <w:lvl w:ilvl="0" w:tplc="68E6C35C">
      <w:numFmt w:val="bullet"/>
      <w:lvlText w:val=""/>
      <w:lvlJc w:val="left"/>
      <w:pPr>
        <w:ind w:left="540" w:hanging="428"/>
      </w:pPr>
      <w:rPr>
        <w:rFonts w:ascii="Symbol" w:eastAsia="Symbol" w:hAnsi="Symbol" w:cs="Symbol" w:hint="default"/>
        <w:w w:val="99"/>
        <w:sz w:val="20"/>
        <w:szCs w:val="20"/>
        <w:lang w:val="es-ES" w:eastAsia="en-US" w:bidi="ar-SA"/>
      </w:rPr>
    </w:lvl>
    <w:lvl w:ilvl="1" w:tplc="59FEEA76">
      <w:numFmt w:val="bullet"/>
      <w:lvlText w:val="•"/>
      <w:lvlJc w:val="left"/>
      <w:pPr>
        <w:ind w:left="1506" w:hanging="428"/>
      </w:pPr>
      <w:rPr>
        <w:rFonts w:hint="default"/>
        <w:lang w:val="es-ES" w:eastAsia="en-US" w:bidi="ar-SA"/>
      </w:rPr>
    </w:lvl>
    <w:lvl w:ilvl="2" w:tplc="3656DA00">
      <w:numFmt w:val="bullet"/>
      <w:lvlText w:val="•"/>
      <w:lvlJc w:val="left"/>
      <w:pPr>
        <w:ind w:left="2472" w:hanging="428"/>
      </w:pPr>
      <w:rPr>
        <w:rFonts w:hint="default"/>
        <w:lang w:val="es-ES" w:eastAsia="en-US" w:bidi="ar-SA"/>
      </w:rPr>
    </w:lvl>
    <w:lvl w:ilvl="3" w:tplc="D71CD7B0">
      <w:numFmt w:val="bullet"/>
      <w:lvlText w:val="•"/>
      <w:lvlJc w:val="left"/>
      <w:pPr>
        <w:ind w:left="3438" w:hanging="428"/>
      </w:pPr>
      <w:rPr>
        <w:rFonts w:hint="default"/>
        <w:lang w:val="es-ES" w:eastAsia="en-US" w:bidi="ar-SA"/>
      </w:rPr>
    </w:lvl>
    <w:lvl w:ilvl="4" w:tplc="0AF478EE">
      <w:numFmt w:val="bullet"/>
      <w:lvlText w:val="•"/>
      <w:lvlJc w:val="left"/>
      <w:pPr>
        <w:ind w:left="4404" w:hanging="428"/>
      </w:pPr>
      <w:rPr>
        <w:rFonts w:hint="default"/>
        <w:lang w:val="es-ES" w:eastAsia="en-US" w:bidi="ar-SA"/>
      </w:rPr>
    </w:lvl>
    <w:lvl w:ilvl="5" w:tplc="D9E6DBB6">
      <w:numFmt w:val="bullet"/>
      <w:lvlText w:val="•"/>
      <w:lvlJc w:val="left"/>
      <w:pPr>
        <w:ind w:left="5370" w:hanging="428"/>
      </w:pPr>
      <w:rPr>
        <w:rFonts w:hint="default"/>
        <w:lang w:val="es-ES" w:eastAsia="en-US" w:bidi="ar-SA"/>
      </w:rPr>
    </w:lvl>
    <w:lvl w:ilvl="6" w:tplc="5C72FDBA">
      <w:numFmt w:val="bullet"/>
      <w:lvlText w:val="•"/>
      <w:lvlJc w:val="left"/>
      <w:pPr>
        <w:ind w:left="6336" w:hanging="428"/>
      </w:pPr>
      <w:rPr>
        <w:rFonts w:hint="default"/>
        <w:lang w:val="es-ES" w:eastAsia="en-US" w:bidi="ar-SA"/>
      </w:rPr>
    </w:lvl>
    <w:lvl w:ilvl="7" w:tplc="53DA4F64">
      <w:numFmt w:val="bullet"/>
      <w:lvlText w:val="•"/>
      <w:lvlJc w:val="left"/>
      <w:pPr>
        <w:ind w:left="7302" w:hanging="428"/>
      </w:pPr>
      <w:rPr>
        <w:rFonts w:hint="default"/>
        <w:lang w:val="es-ES" w:eastAsia="en-US" w:bidi="ar-SA"/>
      </w:rPr>
    </w:lvl>
    <w:lvl w:ilvl="8" w:tplc="2786C7C2">
      <w:numFmt w:val="bullet"/>
      <w:lvlText w:val="•"/>
      <w:lvlJc w:val="left"/>
      <w:pPr>
        <w:ind w:left="8268" w:hanging="428"/>
      </w:pPr>
      <w:rPr>
        <w:rFonts w:hint="default"/>
        <w:lang w:val="es-ES" w:eastAsia="en-US" w:bidi="ar-SA"/>
      </w:rPr>
    </w:lvl>
  </w:abstractNum>
  <w:abstractNum w:abstractNumId="25" w15:restartNumberingAfterBreak="0">
    <w:nsid w:val="2957270A"/>
    <w:multiLevelType w:val="multilevel"/>
    <w:tmpl w:val="E990C080"/>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B8673CC"/>
    <w:multiLevelType w:val="hybridMultilevel"/>
    <w:tmpl w:val="31D660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125136E"/>
    <w:multiLevelType w:val="multilevel"/>
    <w:tmpl w:val="38F8053A"/>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2FA6CA7"/>
    <w:multiLevelType w:val="hybridMultilevel"/>
    <w:tmpl w:val="5BECC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64E1335"/>
    <w:multiLevelType w:val="multilevel"/>
    <w:tmpl w:val="27CE71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367C616E"/>
    <w:multiLevelType w:val="multilevel"/>
    <w:tmpl w:val="2272C4D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CA30C76"/>
    <w:multiLevelType w:val="multilevel"/>
    <w:tmpl w:val="9B82458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CD02B95"/>
    <w:multiLevelType w:val="multilevel"/>
    <w:tmpl w:val="6E703E0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0820B0F"/>
    <w:multiLevelType w:val="hybridMultilevel"/>
    <w:tmpl w:val="FAA429CC"/>
    <w:lvl w:ilvl="0" w:tplc="B9C663B8">
      <w:start w:val="1"/>
      <w:numFmt w:val="decimal"/>
      <w:lvlText w:val="%1."/>
      <w:lvlJc w:val="left"/>
      <w:pPr>
        <w:ind w:left="1051" w:hanging="430"/>
      </w:pPr>
      <w:rPr>
        <w:rFonts w:ascii="Arial MT" w:eastAsia="Arial MT" w:hAnsi="Arial MT" w:cs="Arial MT" w:hint="default"/>
        <w:b w:val="0"/>
        <w:bCs w:val="0"/>
        <w:i w:val="0"/>
        <w:iCs w:val="0"/>
        <w:spacing w:val="-1"/>
        <w:w w:val="99"/>
        <w:sz w:val="20"/>
        <w:szCs w:val="20"/>
        <w:lang w:val="es-ES" w:eastAsia="en-US" w:bidi="ar-SA"/>
      </w:rPr>
    </w:lvl>
    <w:lvl w:ilvl="1" w:tplc="1EDC390C">
      <w:numFmt w:val="bullet"/>
      <w:lvlText w:val="•"/>
      <w:lvlJc w:val="left"/>
      <w:pPr>
        <w:ind w:left="1890" w:hanging="430"/>
      </w:pPr>
      <w:rPr>
        <w:rFonts w:hint="default"/>
        <w:lang w:val="es-ES" w:eastAsia="en-US" w:bidi="ar-SA"/>
      </w:rPr>
    </w:lvl>
    <w:lvl w:ilvl="2" w:tplc="10ACDEEE">
      <w:numFmt w:val="bullet"/>
      <w:lvlText w:val="•"/>
      <w:lvlJc w:val="left"/>
      <w:pPr>
        <w:ind w:left="2720" w:hanging="430"/>
      </w:pPr>
      <w:rPr>
        <w:rFonts w:hint="default"/>
        <w:lang w:val="es-ES" w:eastAsia="en-US" w:bidi="ar-SA"/>
      </w:rPr>
    </w:lvl>
    <w:lvl w:ilvl="3" w:tplc="EB06F552">
      <w:numFmt w:val="bullet"/>
      <w:lvlText w:val="•"/>
      <w:lvlJc w:val="left"/>
      <w:pPr>
        <w:ind w:left="3550" w:hanging="430"/>
      </w:pPr>
      <w:rPr>
        <w:rFonts w:hint="default"/>
        <w:lang w:val="es-ES" w:eastAsia="en-US" w:bidi="ar-SA"/>
      </w:rPr>
    </w:lvl>
    <w:lvl w:ilvl="4" w:tplc="E4285D92">
      <w:numFmt w:val="bullet"/>
      <w:lvlText w:val="•"/>
      <w:lvlJc w:val="left"/>
      <w:pPr>
        <w:ind w:left="4380" w:hanging="430"/>
      </w:pPr>
      <w:rPr>
        <w:rFonts w:hint="default"/>
        <w:lang w:val="es-ES" w:eastAsia="en-US" w:bidi="ar-SA"/>
      </w:rPr>
    </w:lvl>
    <w:lvl w:ilvl="5" w:tplc="3CA62FF8">
      <w:numFmt w:val="bullet"/>
      <w:lvlText w:val="•"/>
      <w:lvlJc w:val="left"/>
      <w:pPr>
        <w:ind w:left="5210" w:hanging="430"/>
      </w:pPr>
      <w:rPr>
        <w:rFonts w:hint="default"/>
        <w:lang w:val="es-ES" w:eastAsia="en-US" w:bidi="ar-SA"/>
      </w:rPr>
    </w:lvl>
    <w:lvl w:ilvl="6" w:tplc="8E9EC190">
      <w:numFmt w:val="bullet"/>
      <w:lvlText w:val="•"/>
      <w:lvlJc w:val="left"/>
      <w:pPr>
        <w:ind w:left="6040" w:hanging="430"/>
      </w:pPr>
      <w:rPr>
        <w:rFonts w:hint="default"/>
        <w:lang w:val="es-ES" w:eastAsia="en-US" w:bidi="ar-SA"/>
      </w:rPr>
    </w:lvl>
    <w:lvl w:ilvl="7" w:tplc="5A58571A">
      <w:numFmt w:val="bullet"/>
      <w:lvlText w:val="•"/>
      <w:lvlJc w:val="left"/>
      <w:pPr>
        <w:ind w:left="6870" w:hanging="430"/>
      </w:pPr>
      <w:rPr>
        <w:rFonts w:hint="default"/>
        <w:lang w:val="es-ES" w:eastAsia="en-US" w:bidi="ar-SA"/>
      </w:rPr>
    </w:lvl>
    <w:lvl w:ilvl="8" w:tplc="E2DE00F6">
      <w:numFmt w:val="bullet"/>
      <w:lvlText w:val="•"/>
      <w:lvlJc w:val="left"/>
      <w:pPr>
        <w:ind w:left="7700" w:hanging="430"/>
      </w:pPr>
      <w:rPr>
        <w:rFonts w:hint="default"/>
        <w:lang w:val="es-ES" w:eastAsia="en-US" w:bidi="ar-SA"/>
      </w:rPr>
    </w:lvl>
  </w:abstractNum>
  <w:abstractNum w:abstractNumId="34" w15:restartNumberingAfterBreak="0">
    <w:nsid w:val="40B40800"/>
    <w:multiLevelType w:val="multilevel"/>
    <w:tmpl w:val="2AE02FB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60567DA"/>
    <w:multiLevelType w:val="multilevel"/>
    <w:tmpl w:val="A948D2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6736C5E"/>
    <w:multiLevelType w:val="multilevel"/>
    <w:tmpl w:val="22DCC7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48D66B04"/>
    <w:multiLevelType w:val="multilevel"/>
    <w:tmpl w:val="A14EC71C"/>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43" w15:restartNumberingAfterBreak="0">
    <w:nsid w:val="48EC448C"/>
    <w:multiLevelType w:val="hybridMultilevel"/>
    <w:tmpl w:val="BE44C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4A1A022C"/>
    <w:multiLevelType w:val="multilevel"/>
    <w:tmpl w:val="E7E82E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ABD7529"/>
    <w:multiLevelType w:val="multilevel"/>
    <w:tmpl w:val="02E8CEB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4B6B1F62"/>
    <w:multiLevelType w:val="multilevel"/>
    <w:tmpl w:val="3648D8F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B98530F"/>
    <w:multiLevelType w:val="multilevel"/>
    <w:tmpl w:val="640C7E3A"/>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E281EF6"/>
    <w:multiLevelType w:val="hybridMultilevel"/>
    <w:tmpl w:val="14D211F4"/>
    <w:lvl w:ilvl="0" w:tplc="066EF6CA">
      <w:start w:val="1"/>
      <w:numFmt w:val="decimal"/>
      <w:lvlText w:val="%1."/>
      <w:lvlJc w:val="left"/>
      <w:pPr>
        <w:ind w:left="132" w:hanging="284"/>
      </w:pPr>
      <w:rPr>
        <w:rFonts w:ascii="Verdana" w:eastAsia="Verdana" w:hAnsi="Verdana" w:cs="Verdana" w:hint="default"/>
        <w:w w:val="99"/>
        <w:sz w:val="20"/>
        <w:szCs w:val="20"/>
        <w:lang w:val="es-ES" w:eastAsia="es-ES" w:bidi="es-ES"/>
      </w:rPr>
    </w:lvl>
    <w:lvl w:ilvl="1" w:tplc="615430DE">
      <w:numFmt w:val="bullet"/>
      <w:lvlText w:val="•"/>
      <w:lvlJc w:val="left"/>
      <w:pPr>
        <w:ind w:left="1172" w:hanging="284"/>
      </w:pPr>
      <w:rPr>
        <w:rFonts w:hint="default"/>
        <w:lang w:val="es-ES" w:eastAsia="es-ES" w:bidi="es-ES"/>
      </w:rPr>
    </w:lvl>
    <w:lvl w:ilvl="2" w:tplc="FB1A9E82">
      <w:numFmt w:val="bullet"/>
      <w:lvlText w:val="•"/>
      <w:lvlJc w:val="left"/>
      <w:pPr>
        <w:ind w:left="2204" w:hanging="284"/>
      </w:pPr>
      <w:rPr>
        <w:rFonts w:hint="default"/>
        <w:lang w:val="es-ES" w:eastAsia="es-ES" w:bidi="es-ES"/>
      </w:rPr>
    </w:lvl>
    <w:lvl w:ilvl="3" w:tplc="6B04D1C0">
      <w:numFmt w:val="bullet"/>
      <w:lvlText w:val="•"/>
      <w:lvlJc w:val="left"/>
      <w:pPr>
        <w:ind w:left="3236" w:hanging="284"/>
      </w:pPr>
      <w:rPr>
        <w:rFonts w:hint="default"/>
        <w:lang w:val="es-ES" w:eastAsia="es-ES" w:bidi="es-ES"/>
      </w:rPr>
    </w:lvl>
    <w:lvl w:ilvl="4" w:tplc="58CCEF0E">
      <w:numFmt w:val="bullet"/>
      <w:lvlText w:val="•"/>
      <w:lvlJc w:val="left"/>
      <w:pPr>
        <w:ind w:left="4268" w:hanging="284"/>
      </w:pPr>
      <w:rPr>
        <w:rFonts w:hint="default"/>
        <w:lang w:val="es-ES" w:eastAsia="es-ES" w:bidi="es-ES"/>
      </w:rPr>
    </w:lvl>
    <w:lvl w:ilvl="5" w:tplc="709A2C5E">
      <w:numFmt w:val="bullet"/>
      <w:lvlText w:val="•"/>
      <w:lvlJc w:val="left"/>
      <w:pPr>
        <w:ind w:left="5300" w:hanging="284"/>
      </w:pPr>
      <w:rPr>
        <w:rFonts w:hint="default"/>
        <w:lang w:val="es-ES" w:eastAsia="es-ES" w:bidi="es-ES"/>
      </w:rPr>
    </w:lvl>
    <w:lvl w:ilvl="6" w:tplc="7B5AA144">
      <w:numFmt w:val="bullet"/>
      <w:lvlText w:val="•"/>
      <w:lvlJc w:val="left"/>
      <w:pPr>
        <w:ind w:left="6332" w:hanging="284"/>
      </w:pPr>
      <w:rPr>
        <w:rFonts w:hint="default"/>
        <w:lang w:val="es-ES" w:eastAsia="es-ES" w:bidi="es-ES"/>
      </w:rPr>
    </w:lvl>
    <w:lvl w:ilvl="7" w:tplc="5C9A0F00">
      <w:numFmt w:val="bullet"/>
      <w:lvlText w:val="•"/>
      <w:lvlJc w:val="left"/>
      <w:pPr>
        <w:ind w:left="7364" w:hanging="284"/>
      </w:pPr>
      <w:rPr>
        <w:rFonts w:hint="default"/>
        <w:lang w:val="es-ES" w:eastAsia="es-ES" w:bidi="es-ES"/>
      </w:rPr>
    </w:lvl>
    <w:lvl w:ilvl="8" w:tplc="B464F0A8">
      <w:numFmt w:val="bullet"/>
      <w:lvlText w:val="•"/>
      <w:lvlJc w:val="left"/>
      <w:pPr>
        <w:ind w:left="8396" w:hanging="284"/>
      </w:pPr>
      <w:rPr>
        <w:rFonts w:hint="default"/>
        <w:lang w:val="es-ES" w:eastAsia="es-ES" w:bidi="es-ES"/>
      </w:rPr>
    </w:lvl>
  </w:abstractNum>
  <w:abstractNum w:abstractNumId="49" w15:restartNumberingAfterBreak="0">
    <w:nsid w:val="4E4D1A3E"/>
    <w:multiLevelType w:val="hybridMultilevel"/>
    <w:tmpl w:val="EED859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52A54E04"/>
    <w:multiLevelType w:val="multilevel"/>
    <w:tmpl w:val="7BAAC06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1" w15:restartNumberingAfterBreak="0">
    <w:nsid w:val="577619A2"/>
    <w:multiLevelType w:val="hybridMultilevel"/>
    <w:tmpl w:val="161C9952"/>
    <w:lvl w:ilvl="0" w:tplc="FFFFFFFF">
      <w:start w:val="1"/>
      <w:numFmt w:val="decimal"/>
      <w:lvlText w:val="%1."/>
      <w:lvlJc w:val="left"/>
      <w:pPr>
        <w:ind w:left="347" w:hanging="360"/>
      </w:pPr>
      <w:rPr>
        <w:rFonts w:hint="default"/>
        <w:b/>
        <w:bCs/>
        <w:i w:val="0"/>
        <w:sz w:val="22"/>
      </w:rPr>
    </w:lvl>
    <w:lvl w:ilvl="1" w:tplc="FFFFFFFF">
      <w:start w:val="1"/>
      <w:numFmt w:val="lowerLetter"/>
      <w:lvlText w:val="%2."/>
      <w:lvlJc w:val="left"/>
      <w:pPr>
        <w:ind w:left="1067" w:hanging="360"/>
      </w:pPr>
    </w:lvl>
    <w:lvl w:ilvl="2" w:tplc="FFFFFFFF" w:tentative="1">
      <w:start w:val="1"/>
      <w:numFmt w:val="lowerRoman"/>
      <w:lvlText w:val="%3."/>
      <w:lvlJc w:val="right"/>
      <w:pPr>
        <w:ind w:left="1787" w:hanging="180"/>
      </w:pPr>
    </w:lvl>
    <w:lvl w:ilvl="3" w:tplc="FFFFFFFF" w:tentative="1">
      <w:start w:val="1"/>
      <w:numFmt w:val="decimal"/>
      <w:lvlText w:val="%4."/>
      <w:lvlJc w:val="left"/>
      <w:pPr>
        <w:ind w:left="2507" w:hanging="360"/>
      </w:pPr>
    </w:lvl>
    <w:lvl w:ilvl="4" w:tplc="FFFFFFFF" w:tentative="1">
      <w:start w:val="1"/>
      <w:numFmt w:val="lowerLetter"/>
      <w:lvlText w:val="%5."/>
      <w:lvlJc w:val="left"/>
      <w:pPr>
        <w:ind w:left="3227" w:hanging="360"/>
      </w:pPr>
    </w:lvl>
    <w:lvl w:ilvl="5" w:tplc="FFFFFFFF" w:tentative="1">
      <w:start w:val="1"/>
      <w:numFmt w:val="lowerRoman"/>
      <w:lvlText w:val="%6."/>
      <w:lvlJc w:val="right"/>
      <w:pPr>
        <w:ind w:left="3947" w:hanging="180"/>
      </w:pPr>
    </w:lvl>
    <w:lvl w:ilvl="6" w:tplc="FFFFFFFF" w:tentative="1">
      <w:start w:val="1"/>
      <w:numFmt w:val="decimal"/>
      <w:lvlText w:val="%7."/>
      <w:lvlJc w:val="left"/>
      <w:pPr>
        <w:ind w:left="4667" w:hanging="360"/>
      </w:pPr>
    </w:lvl>
    <w:lvl w:ilvl="7" w:tplc="FFFFFFFF" w:tentative="1">
      <w:start w:val="1"/>
      <w:numFmt w:val="lowerLetter"/>
      <w:lvlText w:val="%8."/>
      <w:lvlJc w:val="left"/>
      <w:pPr>
        <w:ind w:left="5387" w:hanging="360"/>
      </w:pPr>
    </w:lvl>
    <w:lvl w:ilvl="8" w:tplc="FFFFFFFF" w:tentative="1">
      <w:start w:val="1"/>
      <w:numFmt w:val="lowerRoman"/>
      <w:lvlText w:val="%9."/>
      <w:lvlJc w:val="right"/>
      <w:pPr>
        <w:ind w:left="6107" w:hanging="180"/>
      </w:pPr>
    </w:lvl>
  </w:abstractNum>
  <w:abstractNum w:abstractNumId="52" w15:restartNumberingAfterBreak="0">
    <w:nsid w:val="583D6996"/>
    <w:multiLevelType w:val="hybridMultilevel"/>
    <w:tmpl w:val="E72631C0"/>
    <w:lvl w:ilvl="0" w:tplc="FE5EEE5E">
      <w:start w:val="19"/>
      <w:numFmt w:val="upperLetter"/>
      <w:lvlText w:val="%1"/>
      <w:lvlJc w:val="left"/>
      <w:pPr>
        <w:ind w:left="120" w:hanging="422"/>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53"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54" w15:restartNumberingAfterBreak="0">
    <w:nsid w:val="5CB012D8"/>
    <w:multiLevelType w:val="multilevel"/>
    <w:tmpl w:val="36C479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D177504"/>
    <w:multiLevelType w:val="multilevel"/>
    <w:tmpl w:val="F82C35B6"/>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5F533230"/>
    <w:multiLevelType w:val="multilevel"/>
    <w:tmpl w:val="34CCC9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632E2D24"/>
    <w:multiLevelType w:val="multilevel"/>
    <w:tmpl w:val="FEFCCA30"/>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5390C1E"/>
    <w:multiLevelType w:val="hybridMultilevel"/>
    <w:tmpl w:val="6E088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670D22D4"/>
    <w:multiLevelType w:val="multilevel"/>
    <w:tmpl w:val="96EA395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8C94066"/>
    <w:multiLevelType w:val="hybridMultilevel"/>
    <w:tmpl w:val="120E2A26"/>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61" w15:restartNumberingAfterBreak="0">
    <w:nsid w:val="6C664596"/>
    <w:multiLevelType w:val="multilevel"/>
    <w:tmpl w:val="7E002930"/>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6E8944AB"/>
    <w:multiLevelType w:val="hybridMultilevel"/>
    <w:tmpl w:val="05C80738"/>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3" w15:restartNumberingAfterBreak="0">
    <w:nsid w:val="6F3B6F5D"/>
    <w:multiLevelType w:val="multilevel"/>
    <w:tmpl w:val="1CBCB75A"/>
    <w:lvl w:ilvl="0">
      <w:start w:val="1"/>
      <w:numFmt w:val="lowerLetter"/>
      <w:lvlText w:val="%1)"/>
      <w:lvlJc w:val="left"/>
      <w:pPr>
        <w:ind w:left="1428" w:hanging="360"/>
      </w:pPr>
    </w:lvl>
    <w:lvl w:ilvl="1">
      <w:start w:val="1"/>
      <w:numFmt w:val="lowerLetter"/>
      <w:lvlText w:val="%2."/>
      <w:lvlJc w:val="left"/>
      <w:pPr>
        <w:ind w:left="3228" w:hanging="360"/>
      </w:pPr>
    </w:lvl>
    <w:lvl w:ilvl="2">
      <w:start w:val="1"/>
      <w:numFmt w:val="lowerRoman"/>
      <w:lvlText w:val="%3."/>
      <w:lvlJc w:val="right"/>
      <w:pPr>
        <w:ind w:left="3948" w:hanging="180"/>
      </w:pPr>
    </w:lvl>
    <w:lvl w:ilvl="3">
      <w:start w:val="1"/>
      <w:numFmt w:val="decimal"/>
      <w:lvlText w:val="%4."/>
      <w:lvlJc w:val="left"/>
      <w:pPr>
        <w:ind w:left="4668" w:hanging="360"/>
      </w:pPr>
    </w:lvl>
    <w:lvl w:ilvl="4">
      <w:start w:val="1"/>
      <w:numFmt w:val="lowerLetter"/>
      <w:lvlText w:val="%5."/>
      <w:lvlJc w:val="left"/>
      <w:pPr>
        <w:ind w:left="5388" w:hanging="360"/>
      </w:pPr>
    </w:lvl>
    <w:lvl w:ilvl="5">
      <w:start w:val="1"/>
      <w:numFmt w:val="lowerRoman"/>
      <w:lvlText w:val="%6."/>
      <w:lvlJc w:val="right"/>
      <w:pPr>
        <w:ind w:left="6108" w:hanging="180"/>
      </w:pPr>
    </w:lvl>
    <w:lvl w:ilvl="6">
      <w:start w:val="1"/>
      <w:numFmt w:val="decimal"/>
      <w:lvlText w:val="%7."/>
      <w:lvlJc w:val="left"/>
      <w:pPr>
        <w:ind w:left="6828" w:hanging="360"/>
      </w:pPr>
    </w:lvl>
    <w:lvl w:ilvl="7">
      <w:start w:val="1"/>
      <w:numFmt w:val="lowerLetter"/>
      <w:lvlText w:val="%8."/>
      <w:lvlJc w:val="left"/>
      <w:pPr>
        <w:ind w:left="7548" w:hanging="360"/>
      </w:pPr>
    </w:lvl>
    <w:lvl w:ilvl="8">
      <w:start w:val="1"/>
      <w:numFmt w:val="lowerRoman"/>
      <w:lvlText w:val="%9."/>
      <w:lvlJc w:val="right"/>
      <w:pPr>
        <w:ind w:left="8268" w:hanging="180"/>
      </w:pPr>
    </w:lvl>
  </w:abstractNum>
  <w:abstractNum w:abstractNumId="64" w15:restartNumberingAfterBreak="0">
    <w:nsid w:val="71CC76FC"/>
    <w:multiLevelType w:val="hybridMultilevel"/>
    <w:tmpl w:val="DB7E1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745243AC"/>
    <w:multiLevelType w:val="multilevel"/>
    <w:tmpl w:val="DC2E49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6" w15:restartNumberingAfterBreak="0">
    <w:nsid w:val="746478A3"/>
    <w:multiLevelType w:val="multilevel"/>
    <w:tmpl w:val="C75A728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4B921A1"/>
    <w:multiLevelType w:val="hybridMultilevel"/>
    <w:tmpl w:val="B8A06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8" w15:restartNumberingAfterBreak="0">
    <w:nsid w:val="76F26B95"/>
    <w:multiLevelType w:val="hybridMultilevel"/>
    <w:tmpl w:val="DEA0209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786C21F8"/>
    <w:multiLevelType w:val="hybridMultilevel"/>
    <w:tmpl w:val="A86CB494"/>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9CE288A"/>
    <w:multiLevelType w:val="hybridMultilevel"/>
    <w:tmpl w:val="D9B2104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7AB3043C"/>
    <w:multiLevelType w:val="multilevel"/>
    <w:tmpl w:val="614C339A"/>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7ABC3EA0"/>
    <w:multiLevelType w:val="multilevel"/>
    <w:tmpl w:val="822C4A06"/>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AD17F62"/>
    <w:multiLevelType w:val="multilevel"/>
    <w:tmpl w:val="5B9E539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7C9F2B1C"/>
    <w:multiLevelType w:val="multilevel"/>
    <w:tmpl w:val="F7A64108"/>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7EAC57B0"/>
    <w:multiLevelType w:val="hybridMultilevel"/>
    <w:tmpl w:val="9D10161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7F604BAB"/>
    <w:multiLevelType w:val="hybridMultilevel"/>
    <w:tmpl w:val="DACE98D0"/>
    <w:lvl w:ilvl="0" w:tplc="240A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40277076">
    <w:abstractNumId w:val="28"/>
  </w:num>
  <w:num w:numId="2" w16cid:durableId="1650206123">
    <w:abstractNumId w:val="43"/>
  </w:num>
  <w:num w:numId="3" w16cid:durableId="1676881253">
    <w:abstractNumId w:val="23"/>
  </w:num>
  <w:num w:numId="4" w16cid:durableId="1117332461">
    <w:abstractNumId w:val="64"/>
  </w:num>
  <w:num w:numId="5" w16cid:durableId="70734050">
    <w:abstractNumId w:val="58"/>
  </w:num>
  <w:num w:numId="6" w16cid:durableId="1646200109">
    <w:abstractNumId w:val="19"/>
  </w:num>
  <w:num w:numId="7" w16cid:durableId="1591810568">
    <w:abstractNumId w:val="53"/>
  </w:num>
  <w:num w:numId="8" w16cid:durableId="165367363">
    <w:abstractNumId w:val="52"/>
  </w:num>
  <w:num w:numId="9" w16cid:durableId="979655013">
    <w:abstractNumId w:val="14"/>
  </w:num>
  <w:num w:numId="10" w16cid:durableId="648560290">
    <w:abstractNumId w:val="48"/>
  </w:num>
  <w:num w:numId="11" w16cid:durableId="1498961848">
    <w:abstractNumId w:val="24"/>
  </w:num>
  <w:num w:numId="12" w16cid:durableId="754326640">
    <w:abstractNumId w:val="35"/>
  </w:num>
  <w:num w:numId="13" w16cid:durableId="571768658">
    <w:abstractNumId w:val="49"/>
  </w:num>
  <w:num w:numId="14" w16cid:durableId="488912361">
    <w:abstractNumId w:val="70"/>
  </w:num>
  <w:num w:numId="15" w16cid:durableId="1291285384">
    <w:abstractNumId w:val="5"/>
  </w:num>
  <w:num w:numId="16" w16cid:durableId="1396589540">
    <w:abstractNumId w:val="69"/>
  </w:num>
  <w:num w:numId="17" w16cid:durableId="72819811">
    <w:abstractNumId w:val="26"/>
  </w:num>
  <w:num w:numId="18" w16cid:durableId="303199914">
    <w:abstractNumId w:val="60"/>
  </w:num>
  <w:num w:numId="19" w16cid:durableId="1699818652">
    <w:abstractNumId w:val="2"/>
  </w:num>
  <w:num w:numId="20" w16cid:durableId="1213618437">
    <w:abstractNumId w:val="62"/>
  </w:num>
  <w:num w:numId="21" w16cid:durableId="1150907553">
    <w:abstractNumId w:val="38"/>
  </w:num>
  <w:num w:numId="22" w16cid:durableId="907959839">
    <w:abstractNumId w:val="76"/>
  </w:num>
  <w:num w:numId="23" w16cid:durableId="1018197470">
    <w:abstractNumId w:val="1"/>
  </w:num>
  <w:num w:numId="24" w16cid:durableId="1126005735">
    <w:abstractNumId w:val="15"/>
  </w:num>
  <w:num w:numId="25" w16cid:durableId="1616869036">
    <w:abstractNumId w:val="33"/>
  </w:num>
  <w:num w:numId="26" w16cid:durableId="1533956544">
    <w:abstractNumId w:val="67"/>
  </w:num>
  <w:num w:numId="27" w16cid:durableId="1581284765">
    <w:abstractNumId w:val="37"/>
  </w:num>
  <w:num w:numId="28" w16cid:durableId="1102333246">
    <w:abstractNumId w:val="36"/>
  </w:num>
  <w:num w:numId="29" w16cid:durableId="1971397963">
    <w:abstractNumId w:val="13"/>
  </w:num>
  <w:num w:numId="30" w16cid:durableId="1843661488">
    <w:abstractNumId w:val="54"/>
  </w:num>
  <w:num w:numId="31" w16cid:durableId="743380110">
    <w:abstractNumId w:val="65"/>
  </w:num>
  <w:num w:numId="32" w16cid:durableId="978538400">
    <w:abstractNumId w:val="29"/>
  </w:num>
  <w:num w:numId="33" w16cid:durableId="1904557047">
    <w:abstractNumId w:val="63"/>
  </w:num>
  <w:num w:numId="34" w16cid:durableId="544492279">
    <w:abstractNumId w:val="22"/>
  </w:num>
  <w:num w:numId="35" w16cid:durableId="847018071">
    <w:abstractNumId w:val="56"/>
  </w:num>
  <w:num w:numId="36" w16cid:durableId="1942839686">
    <w:abstractNumId w:val="50"/>
  </w:num>
  <w:num w:numId="37" w16cid:durableId="347803659">
    <w:abstractNumId w:val="44"/>
  </w:num>
  <w:num w:numId="38" w16cid:durableId="615143275">
    <w:abstractNumId w:val="20"/>
  </w:num>
  <w:num w:numId="39" w16cid:durableId="1565987040">
    <w:abstractNumId w:val="8"/>
  </w:num>
  <w:num w:numId="40" w16cid:durableId="311838595">
    <w:abstractNumId w:val="68"/>
  </w:num>
  <w:num w:numId="41" w16cid:durableId="1159032810">
    <w:abstractNumId w:val="41"/>
  </w:num>
  <w:num w:numId="42" w16cid:durableId="1061833884">
    <w:abstractNumId w:val="75"/>
  </w:num>
  <w:num w:numId="43" w16cid:durableId="156464559">
    <w:abstractNumId w:val="51"/>
  </w:num>
  <w:num w:numId="44" w16cid:durableId="46054257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9340891">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00147482">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942882">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8" w16cid:durableId="408113597">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9726909">
    <w:abstractNumId w:val="7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414433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4722013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3213327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2613395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9609041">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2515807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9054287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0182694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90691552">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32003173">
    <w:abstractNumId w:val="5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01533995">
    <w:abstractNumId w:val="6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5927490">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7597787">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70225706">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2307767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6671369">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48097301">
    <w:abstractNumId w:val="6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1927380">
    <w:abstractNumId w:val="5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2627790">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33684595">
    <w:abstractNumId w:val="7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04126725">
    <w:abstractNumId w:val="4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62480458">
    <w:abstractNumId w:val="5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66083245">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85584498">
    <w:abstractNumId w:val="2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25250560">
    <w:abstractNumId w:val="7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70944117">
    <w:abstractNumId w:val="3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4521375">
    <w:abstractNumId w:val="2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9954151">
    <w:abstractNumId w:val="7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01D8"/>
    <w:rsid w:val="00030362"/>
    <w:rsid w:val="00037DB0"/>
    <w:rsid w:val="00042ACF"/>
    <w:rsid w:val="0004460D"/>
    <w:rsid w:val="00045DAE"/>
    <w:rsid w:val="00091203"/>
    <w:rsid w:val="00094A14"/>
    <w:rsid w:val="000A1A24"/>
    <w:rsid w:val="000B0798"/>
    <w:rsid w:val="000B2C79"/>
    <w:rsid w:val="000C349B"/>
    <w:rsid w:val="001146A5"/>
    <w:rsid w:val="00147365"/>
    <w:rsid w:val="001651C7"/>
    <w:rsid w:val="00173BAF"/>
    <w:rsid w:val="00175D86"/>
    <w:rsid w:val="00180104"/>
    <w:rsid w:val="00182B00"/>
    <w:rsid w:val="00183948"/>
    <w:rsid w:val="00184581"/>
    <w:rsid w:val="001872F1"/>
    <w:rsid w:val="0019125A"/>
    <w:rsid w:val="001929D3"/>
    <w:rsid w:val="001967C8"/>
    <w:rsid w:val="001A118B"/>
    <w:rsid w:val="001A547B"/>
    <w:rsid w:val="001A68F4"/>
    <w:rsid w:val="001B0C9A"/>
    <w:rsid w:val="001B606B"/>
    <w:rsid w:val="001B7EDF"/>
    <w:rsid w:val="001C4B51"/>
    <w:rsid w:val="001C6C36"/>
    <w:rsid w:val="001D5045"/>
    <w:rsid w:val="001D62E3"/>
    <w:rsid w:val="001D7E81"/>
    <w:rsid w:val="002148ED"/>
    <w:rsid w:val="002240ED"/>
    <w:rsid w:val="00227555"/>
    <w:rsid w:val="0024158A"/>
    <w:rsid w:val="0024434F"/>
    <w:rsid w:val="0025565D"/>
    <w:rsid w:val="00256169"/>
    <w:rsid w:val="00271C43"/>
    <w:rsid w:val="00272124"/>
    <w:rsid w:val="002774FE"/>
    <w:rsid w:val="0028022B"/>
    <w:rsid w:val="00280623"/>
    <w:rsid w:val="00287811"/>
    <w:rsid w:val="00296608"/>
    <w:rsid w:val="002A061B"/>
    <w:rsid w:val="002A57BE"/>
    <w:rsid w:val="002A7E7F"/>
    <w:rsid w:val="002B670C"/>
    <w:rsid w:val="002D15C8"/>
    <w:rsid w:val="002E244E"/>
    <w:rsid w:val="002E49B7"/>
    <w:rsid w:val="002E623A"/>
    <w:rsid w:val="002F33ED"/>
    <w:rsid w:val="002F7813"/>
    <w:rsid w:val="003031FD"/>
    <w:rsid w:val="003070DA"/>
    <w:rsid w:val="003202F5"/>
    <w:rsid w:val="00321FC3"/>
    <w:rsid w:val="003272BC"/>
    <w:rsid w:val="00341BAE"/>
    <w:rsid w:val="00343C86"/>
    <w:rsid w:val="0035387C"/>
    <w:rsid w:val="00356CAB"/>
    <w:rsid w:val="003625DC"/>
    <w:rsid w:val="00371F06"/>
    <w:rsid w:val="00377A6C"/>
    <w:rsid w:val="00391E3C"/>
    <w:rsid w:val="003A7AD4"/>
    <w:rsid w:val="003B1683"/>
    <w:rsid w:val="003B548C"/>
    <w:rsid w:val="003B5C26"/>
    <w:rsid w:val="003B5E0B"/>
    <w:rsid w:val="003C2B32"/>
    <w:rsid w:val="004023D5"/>
    <w:rsid w:val="00424EE5"/>
    <w:rsid w:val="0042522A"/>
    <w:rsid w:val="0042678A"/>
    <w:rsid w:val="00441E99"/>
    <w:rsid w:val="0045275E"/>
    <w:rsid w:val="00456DF2"/>
    <w:rsid w:val="0048323F"/>
    <w:rsid w:val="00483A78"/>
    <w:rsid w:val="0048597E"/>
    <w:rsid w:val="004A2C7B"/>
    <w:rsid w:val="004B037C"/>
    <w:rsid w:val="004B730F"/>
    <w:rsid w:val="004C279D"/>
    <w:rsid w:val="004C538C"/>
    <w:rsid w:val="005115C4"/>
    <w:rsid w:val="005223E7"/>
    <w:rsid w:val="00522889"/>
    <w:rsid w:val="00534F6D"/>
    <w:rsid w:val="00540BCF"/>
    <w:rsid w:val="00542911"/>
    <w:rsid w:val="00564B84"/>
    <w:rsid w:val="00564E29"/>
    <w:rsid w:val="00564F6A"/>
    <w:rsid w:val="00576B4F"/>
    <w:rsid w:val="00580F99"/>
    <w:rsid w:val="005810E8"/>
    <w:rsid w:val="00582FA6"/>
    <w:rsid w:val="005B5DDB"/>
    <w:rsid w:val="005B728D"/>
    <w:rsid w:val="005D31A2"/>
    <w:rsid w:val="005D3AA5"/>
    <w:rsid w:val="005D3B2F"/>
    <w:rsid w:val="005D7BA2"/>
    <w:rsid w:val="005E16E3"/>
    <w:rsid w:val="005E22E2"/>
    <w:rsid w:val="005E460F"/>
    <w:rsid w:val="005E57CF"/>
    <w:rsid w:val="005F0C1B"/>
    <w:rsid w:val="005F3581"/>
    <w:rsid w:val="005F5675"/>
    <w:rsid w:val="00610383"/>
    <w:rsid w:val="0061105B"/>
    <w:rsid w:val="00611A6F"/>
    <w:rsid w:val="00624B0A"/>
    <w:rsid w:val="00636D2F"/>
    <w:rsid w:val="0064386F"/>
    <w:rsid w:val="00645F56"/>
    <w:rsid w:val="00652878"/>
    <w:rsid w:val="00660174"/>
    <w:rsid w:val="00660A0C"/>
    <w:rsid w:val="00664B46"/>
    <w:rsid w:val="00673B1B"/>
    <w:rsid w:val="00674CE4"/>
    <w:rsid w:val="00677E14"/>
    <w:rsid w:val="00680238"/>
    <w:rsid w:val="00686B28"/>
    <w:rsid w:val="006A12CE"/>
    <w:rsid w:val="006B1907"/>
    <w:rsid w:val="006B25F2"/>
    <w:rsid w:val="006C37F9"/>
    <w:rsid w:val="006E6E16"/>
    <w:rsid w:val="006E77EF"/>
    <w:rsid w:val="007064A5"/>
    <w:rsid w:val="007229D9"/>
    <w:rsid w:val="00725ECF"/>
    <w:rsid w:val="0072670F"/>
    <w:rsid w:val="00743277"/>
    <w:rsid w:val="00755B7B"/>
    <w:rsid w:val="00757E8B"/>
    <w:rsid w:val="0076222F"/>
    <w:rsid w:val="00772A6C"/>
    <w:rsid w:val="0077526D"/>
    <w:rsid w:val="00780CA2"/>
    <w:rsid w:val="007A2E4E"/>
    <w:rsid w:val="007C18F3"/>
    <w:rsid w:val="007E2547"/>
    <w:rsid w:val="007E7159"/>
    <w:rsid w:val="008037D6"/>
    <w:rsid w:val="00815A30"/>
    <w:rsid w:val="00831821"/>
    <w:rsid w:val="008367EA"/>
    <w:rsid w:val="00842191"/>
    <w:rsid w:val="008431A3"/>
    <w:rsid w:val="00846405"/>
    <w:rsid w:val="00855B1C"/>
    <w:rsid w:val="00856578"/>
    <w:rsid w:val="008577B4"/>
    <w:rsid w:val="00863110"/>
    <w:rsid w:val="008755D5"/>
    <w:rsid w:val="00875A85"/>
    <w:rsid w:val="0087773A"/>
    <w:rsid w:val="00882496"/>
    <w:rsid w:val="00897058"/>
    <w:rsid w:val="008A2979"/>
    <w:rsid w:val="008B3EE9"/>
    <w:rsid w:val="008B663F"/>
    <w:rsid w:val="008F7190"/>
    <w:rsid w:val="00904F1E"/>
    <w:rsid w:val="00907516"/>
    <w:rsid w:val="00911C5C"/>
    <w:rsid w:val="00924DA9"/>
    <w:rsid w:val="009510A9"/>
    <w:rsid w:val="009525F7"/>
    <w:rsid w:val="0095575F"/>
    <w:rsid w:val="00966104"/>
    <w:rsid w:val="009665DE"/>
    <w:rsid w:val="009672A5"/>
    <w:rsid w:val="00981474"/>
    <w:rsid w:val="009A2BF9"/>
    <w:rsid w:val="009C1FB3"/>
    <w:rsid w:val="009C62D0"/>
    <w:rsid w:val="00A11548"/>
    <w:rsid w:val="00A1293B"/>
    <w:rsid w:val="00A22BF2"/>
    <w:rsid w:val="00A42F56"/>
    <w:rsid w:val="00A500F8"/>
    <w:rsid w:val="00A62BB9"/>
    <w:rsid w:val="00A71985"/>
    <w:rsid w:val="00A80C81"/>
    <w:rsid w:val="00A82D95"/>
    <w:rsid w:val="00AB24B9"/>
    <w:rsid w:val="00AB3963"/>
    <w:rsid w:val="00AC2BF4"/>
    <w:rsid w:val="00AE191A"/>
    <w:rsid w:val="00AE41AB"/>
    <w:rsid w:val="00B22673"/>
    <w:rsid w:val="00B24CF4"/>
    <w:rsid w:val="00B26123"/>
    <w:rsid w:val="00B34E42"/>
    <w:rsid w:val="00B36C77"/>
    <w:rsid w:val="00B427BA"/>
    <w:rsid w:val="00B4346B"/>
    <w:rsid w:val="00B44554"/>
    <w:rsid w:val="00B5785A"/>
    <w:rsid w:val="00B62C59"/>
    <w:rsid w:val="00B63B43"/>
    <w:rsid w:val="00B65415"/>
    <w:rsid w:val="00B8210C"/>
    <w:rsid w:val="00BA02A0"/>
    <w:rsid w:val="00BB15C2"/>
    <w:rsid w:val="00BB3AB0"/>
    <w:rsid w:val="00BB3E98"/>
    <w:rsid w:val="00BB554A"/>
    <w:rsid w:val="00BD4185"/>
    <w:rsid w:val="00BF5FA1"/>
    <w:rsid w:val="00C25093"/>
    <w:rsid w:val="00C32832"/>
    <w:rsid w:val="00C42673"/>
    <w:rsid w:val="00C4709F"/>
    <w:rsid w:val="00C562B0"/>
    <w:rsid w:val="00C65341"/>
    <w:rsid w:val="00C7219A"/>
    <w:rsid w:val="00C81E78"/>
    <w:rsid w:val="00C82490"/>
    <w:rsid w:val="00C8331F"/>
    <w:rsid w:val="00C960FD"/>
    <w:rsid w:val="00CA3BE8"/>
    <w:rsid w:val="00CA7E48"/>
    <w:rsid w:val="00CB444C"/>
    <w:rsid w:val="00CC6685"/>
    <w:rsid w:val="00CE069D"/>
    <w:rsid w:val="00CF0C18"/>
    <w:rsid w:val="00CF4AED"/>
    <w:rsid w:val="00D01026"/>
    <w:rsid w:val="00D172F9"/>
    <w:rsid w:val="00D239DD"/>
    <w:rsid w:val="00D25CB3"/>
    <w:rsid w:val="00D26CE8"/>
    <w:rsid w:val="00D31D38"/>
    <w:rsid w:val="00D45311"/>
    <w:rsid w:val="00D502C7"/>
    <w:rsid w:val="00D764E3"/>
    <w:rsid w:val="00D801A6"/>
    <w:rsid w:val="00DA0FFA"/>
    <w:rsid w:val="00DC18E3"/>
    <w:rsid w:val="00DD253D"/>
    <w:rsid w:val="00DD3423"/>
    <w:rsid w:val="00DD6CF2"/>
    <w:rsid w:val="00E16FDC"/>
    <w:rsid w:val="00E2357A"/>
    <w:rsid w:val="00E32489"/>
    <w:rsid w:val="00E33A60"/>
    <w:rsid w:val="00E506B9"/>
    <w:rsid w:val="00E5365B"/>
    <w:rsid w:val="00E73221"/>
    <w:rsid w:val="00E800F4"/>
    <w:rsid w:val="00E87BDE"/>
    <w:rsid w:val="00E9191E"/>
    <w:rsid w:val="00E92FB4"/>
    <w:rsid w:val="00E9380F"/>
    <w:rsid w:val="00EA5A21"/>
    <w:rsid w:val="00EC4628"/>
    <w:rsid w:val="00EC7C4B"/>
    <w:rsid w:val="00ED4184"/>
    <w:rsid w:val="00ED69C2"/>
    <w:rsid w:val="00F15590"/>
    <w:rsid w:val="00F159B8"/>
    <w:rsid w:val="00F31145"/>
    <w:rsid w:val="00F357A8"/>
    <w:rsid w:val="00F52AD7"/>
    <w:rsid w:val="00F84622"/>
    <w:rsid w:val="00F96ECA"/>
    <w:rsid w:val="00FA2AD3"/>
    <w:rsid w:val="00FB23BA"/>
    <w:rsid w:val="00FC3A1B"/>
    <w:rsid w:val="00FC6874"/>
    <w:rsid w:val="00FD3284"/>
    <w:rsid w:val="00FD5FCA"/>
    <w:rsid w:val="00FE2CBF"/>
    <w:rsid w:val="00FE32E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9"/>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576B4F"/>
    <w:pPr>
      <w:spacing w:before="240" w:after="60"/>
      <w:outlineLvl w:val="6"/>
    </w:pPr>
  </w:style>
  <w:style w:type="paragraph" w:styleId="Ttulo8">
    <w:name w:val="heading 8"/>
    <w:basedOn w:val="Normal"/>
    <w:next w:val="Normal"/>
    <w:link w:val="Ttulo8Car"/>
    <w:uiPriority w:val="9"/>
    <w:semiHidden/>
    <w:unhideWhenUsed/>
    <w:qFormat/>
    <w:rsid w:val="00576B4F"/>
    <w:pPr>
      <w:spacing w:before="240" w:after="60"/>
      <w:outlineLvl w:val="7"/>
    </w:pPr>
    <w:rPr>
      <w:i/>
      <w:iCs/>
    </w:rPr>
  </w:style>
  <w:style w:type="paragraph" w:styleId="Ttulo9">
    <w:name w:val="heading 9"/>
    <w:basedOn w:val="Normal"/>
    <w:next w:val="Normal"/>
    <w:link w:val="Ttulo9Car"/>
    <w:uiPriority w:val="9"/>
    <w:semiHidden/>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uiPriority w:val="1"/>
    <w:qFormat/>
    <w:rsid w:val="00576B4F"/>
    <w:rPr>
      <w:szCs w:val="32"/>
    </w:rPr>
  </w:style>
  <w:style w:type="paragraph" w:styleId="Textoindependiente">
    <w:name w:val="Body Text"/>
    <w:basedOn w:val="Normal"/>
    <w:link w:val="TextoindependienteCar"/>
    <w:uiPriority w:val="99"/>
    <w:semiHidden/>
    <w:unhideWhenUsed/>
    <w:rsid w:val="00522889"/>
    <w:pPr>
      <w:spacing w:after="120"/>
    </w:pPr>
  </w:style>
  <w:style w:type="character" w:customStyle="1" w:styleId="TextoindependienteCar">
    <w:name w:val="Texto independiente Car"/>
    <w:basedOn w:val="Fuentedeprrafopredeter"/>
    <w:link w:val="Textoindependiente"/>
    <w:uiPriority w:val="99"/>
    <w:semiHidden/>
    <w:rsid w:val="00522889"/>
  </w:style>
  <w:style w:type="character" w:customStyle="1" w:styleId="Ttulo2Car">
    <w:name w:val="Título 2 Car"/>
    <w:basedOn w:val="Fuentedeprrafopredeter"/>
    <w:link w:val="Ttulo2"/>
    <w:uiPriority w:val="9"/>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9"/>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semiHidden/>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576B4F"/>
    <w:rPr>
      <w:b/>
      <w:bCs/>
      <w:sz w:val="28"/>
      <w:szCs w:val="28"/>
    </w:rPr>
  </w:style>
  <w:style w:type="character" w:customStyle="1" w:styleId="Ttulo5Car">
    <w:name w:val="Título 5 Car"/>
    <w:basedOn w:val="Fuentedeprrafopredeter"/>
    <w:link w:val="Ttulo5"/>
    <w:uiPriority w:val="9"/>
    <w:semiHidden/>
    <w:rsid w:val="00576B4F"/>
    <w:rPr>
      <w:b/>
      <w:bCs/>
      <w:i/>
      <w:iCs/>
      <w:sz w:val="26"/>
      <w:szCs w:val="26"/>
    </w:rPr>
  </w:style>
  <w:style w:type="character" w:customStyle="1" w:styleId="Ttulo6Car">
    <w:name w:val="Título 6 Car"/>
    <w:basedOn w:val="Fuentedeprrafopredeter"/>
    <w:link w:val="Ttulo6"/>
    <w:uiPriority w:val="9"/>
    <w:semiHidden/>
    <w:rsid w:val="00576B4F"/>
    <w:rPr>
      <w:b/>
      <w:bCs/>
    </w:rPr>
  </w:style>
  <w:style w:type="character" w:customStyle="1" w:styleId="Ttulo7Car">
    <w:name w:val="Título 7 Car"/>
    <w:basedOn w:val="Fuentedeprrafopredeter"/>
    <w:link w:val="Ttulo7"/>
    <w:uiPriority w:val="9"/>
    <w:semiHidden/>
    <w:rsid w:val="00576B4F"/>
    <w:rPr>
      <w:sz w:val="24"/>
      <w:szCs w:val="24"/>
    </w:rPr>
  </w:style>
  <w:style w:type="character" w:customStyle="1" w:styleId="Ttulo8Car">
    <w:name w:val="Título 8 Car"/>
    <w:basedOn w:val="Fuentedeprrafopredeter"/>
    <w:link w:val="Ttulo8"/>
    <w:uiPriority w:val="9"/>
    <w:semiHidden/>
    <w:rsid w:val="00576B4F"/>
    <w:rPr>
      <w:i/>
      <w:iCs/>
      <w:sz w:val="24"/>
      <w:szCs w:val="24"/>
    </w:rPr>
  </w:style>
  <w:style w:type="character" w:customStyle="1" w:styleId="Ttulo9Car">
    <w:name w:val="Título 9 Car"/>
    <w:basedOn w:val="Fuentedeprrafopredeter"/>
    <w:link w:val="Ttulo9"/>
    <w:uiPriority w:val="9"/>
    <w:semiHidden/>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basedOn w:val="Normal"/>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customStyle="1" w:styleId="paragraph">
    <w:name w:val="paragraph"/>
    <w:basedOn w:val="Normal"/>
    <w:rsid w:val="00483A78"/>
    <w:pPr>
      <w:spacing w:before="100" w:beforeAutospacing="1" w:after="100" w:afterAutospacing="1"/>
    </w:pPr>
    <w:rPr>
      <w:rFonts w:ascii="Times New Roman" w:eastAsia="Times New Roman" w:hAnsi="Times New Roman"/>
      <w:lang w:eastAsia="es-CO"/>
    </w:rPr>
  </w:style>
  <w:style w:type="character" w:customStyle="1" w:styleId="normaltextrun">
    <w:name w:val="normaltextrun"/>
    <w:basedOn w:val="Fuentedeprrafopredeter"/>
    <w:rsid w:val="00483A78"/>
  </w:style>
  <w:style w:type="character" w:customStyle="1" w:styleId="eop">
    <w:name w:val="eop"/>
    <w:basedOn w:val="Fuentedeprrafopredeter"/>
    <w:rsid w:val="00483A78"/>
  </w:style>
  <w:style w:type="paragraph" w:styleId="Textocomentario">
    <w:name w:val="annotation text"/>
    <w:basedOn w:val="Normal"/>
    <w:link w:val="TextocomentarioCar"/>
    <w:uiPriority w:val="99"/>
    <w:semiHidden/>
    <w:unhideWhenUsed/>
    <w:rsid w:val="002F7813"/>
    <w:rPr>
      <w:sz w:val="20"/>
      <w:szCs w:val="20"/>
    </w:rPr>
  </w:style>
  <w:style w:type="character" w:customStyle="1" w:styleId="TextocomentarioCar">
    <w:name w:val="Texto comentario Car"/>
    <w:basedOn w:val="Fuentedeprrafopredeter"/>
    <w:link w:val="Textocomentario"/>
    <w:uiPriority w:val="99"/>
    <w:semiHidden/>
    <w:rsid w:val="002F7813"/>
    <w:rPr>
      <w:sz w:val="20"/>
      <w:szCs w:val="20"/>
    </w:rPr>
  </w:style>
  <w:style w:type="character" w:styleId="Refdecomentario">
    <w:name w:val="annotation reference"/>
    <w:uiPriority w:val="99"/>
    <w:semiHidden/>
    <w:unhideWhenUsed/>
    <w:rsid w:val="002F78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1d129cb31f570b50c142c2ca8b69fb06">
  <xsd:schema xmlns:xsd="http://www.w3.org/2001/XMLSchema" xmlns:xs="http://www.w3.org/2001/XMLSchema" xmlns:p="http://schemas.microsoft.com/office/2006/metadata/properties" targetNamespace="http://schemas.microsoft.com/office/2006/metadata/properties" ma:root="true" ma:fieldsID="99b9677b4c9023f4bac0b9cbc7e2a3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A250E-966B-4E74-B701-61C0BB64B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3.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4.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2</TotalTime>
  <Pages>36</Pages>
  <Words>13819</Words>
  <Characters>76006</Characters>
  <Application>Microsoft Office Word</Application>
  <DocSecurity>4</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Lady Tatiana Florez Diaz</cp:lastModifiedBy>
  <cp:revision>2</cp:revision>
  <cp:lastPrinted>2024-07-09T16:24:00Z</cp:lastPrinted>
  <dcterms:created xsi:type="dcterms:W3CDTF">2025-09-17T16:20:00Z</dcterms:created>
  <dcterms:modified xsi:type="dcterms:W3CDTF">2025-09-17T16:20:00Z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ies>
</file>